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74F26" w14:textId="5FE1B9C8" w:rsidR="00EB13FC" w:rsidRPr="006E1503" w:rsidRDefault="00EB13FC" w:rsidP="00EB13FC">
      <w:pPr>
        <w:jc w:val="both"/>
        <w:rPr>
          <w:rFonts w:ascii="Arial" w:hAnsi="Arial" w:cs="Arial"/>
        </w:rPr>
      </w:pPr>
      <w:r w:rsidRPr="009D37EB">
        <w:rPr>
          <w:rFonts w:ascii="Arial" w:hAnsi="Arial" w:cs="Arial"/>
          <w:b/>
          <w:sz w:val="32"/>
          <w:szCs w:val="32"/>
          <w:u w:val="single"/>
        </w:rPr>
        <w:t>Kurzp</w:t>
      </w:r>
      <w:r w:rsidR="00044895">
        <w:rPr>
          <w:rFonts w:ascii="Arial" w:hAnsi="Arial" w:cs="Arial"/>
          <w:b/>
          <w:sz w:val="32"/>
          <w:szCs w:val="32"/>
          <w:u w:val="single"/>
        </w:rPr>
        <w:t xml:space="preserve">rotokoll: 6. </w:t>
      </w:r>
      <w:proofErr w:type="spellStart"/>
      <w:r w:rsidR="00044895">
        <w:rPr>
          <w:rFonts w:ascii="Arial" w:hAnsi="Arial" w:cs="Arial"/>
          <w:b/>
          <w:sz w:val="32"/>
          <w:szCs w:val="32"/>
          <w:u w:val="single"/>
        </w:rPr>
        <w:t>KoordinatorInnentreffen</w:t>
      </w:r>
      <w:proofErr w:type="spellEnd"/>
      <w:r w:rsidR="00044895">
        <w:rPr>
          <w:rFonts w:ascii="Arial" w:hAnsi="Arial" w:cs="Arial"/>
          <w:b/>
          <w:sz w:val="32"/>
          <w:szCs w:val="32"/>
          <w:u w:val="single"/>
        </w:rPr>
        <w:t xml:space="preserve"> Februar</w:t>
      </w:r>
      <w:r>
        <w:rPr>
          <w:rFonts w:ascii="Arial" w:hAnsi="Arial" w:cs="Arial"/>
          <w:b/>
          <w:sz w:val="32"/>
          <w:szCs w:val="32"/>
          <w:u w:val="single"/>
        </w:rPr>
        <w:t xml:space="preserve"> 2017</w:t>
      </w:r>
    </w:p>
    <w:p w14:paraId="01B41925" w14:textId="58B063B9" w:rsidR="00EB13FC" w:rsidRDefault="00EB13FC" w:rsidP="00EB13FC">
      <w:pPr>
        <w:jc w:val="both"/>
        <w:rPr>
          <w:rStyle w:val="Seitenzahl"/>
          <w:rFonts w:ascii="Arial" w:hAnsi="Arial" w:cs="Arial"/>
        </w:rPr>
      </w:pPr>
      <w:r>
        <w:rPr>
          <w:rStyle w:val="Seitenzahl"/>
          <w:rFonts w:ascii="Arial" w:hAnsi="Arial" w:cs="Arial"/>
        </w:rPr>
        <w:t xml:space="preserve">Datum: </w:t>
      </w:r>
      <w:r w:rsidR="00C237CB">
        <w:rPr>
          <w:rStyle w:val="Seitenzahl"/>
          <w:rFonts w:ascii="Arial" w:hAnsi="Arial" w:cs="Arial"/>
        </w:rPr>
        <w:t>25</w:t>
      </w:r>
      <w:bookmarkStart w:id="0" w:name="_GoBack"/>
      <w:bookmarkEnd w:id="0"/>
      <w:r w:rsidR="006C04A6">
        <w:rPr>
          <w:rStyle w:val="Seitenzahl"/>
          <w:rFonts w:ascii="Arial" w:hAnsi="Arial" w:cs="Arial"/>
        </w:rPr>
        <w:t>.02</w:t>
      </w:r>
      <w:r>
        <w:rPr>
          <w:rStyle w:val="Seitenzahl"/>
          <w:rFonts w:ascii="Arial" w:hAnsi="Arial" w:cs="Arial"/>
        </w:rPr>
        <w:t>.2017</w:t>
      </w:r>
    </w:p>
    <w:p w14:paraId="75356257" w14:textId="77777777" w:rsidR="00EB13FC" w:rsidRDefault="00EB13FC" w:rsidP="00EB13FC">
      <w:pPr>
        <w:jc w:val="both"/>
        <w:rPr>
          <w:rStyle w:val="Seitenzahl"/>
          <w:rFonts w:ascii="Arial" w:hAnsi="Arial" w:cs="Arial"/>
        </w:rPr>
      </w:pPr>
    </w:p>
    <w:p w14:paraId="1C0A8727" w14:textId="79320413" w:rsidR="00EB13FC" w:rsidRDefault="00EB13FC" w:rsidP="00EB13FC">
      <w:pPr>
        <w:jc w:val="both"/>
        <w:rPr>
          <w:rStyle w:val="Seitenzahl"/>
          <w:rFonts w:ascii="Arial" w:hAnsi="Arial" w:cs="Arial"/>
        </w:rPr>
      </w:pPr>
      <w:proofErr w:type="spellStart"/>
      <w:r>
        <w:rPr>
          <w:rStyle w:val="Seitenzahl"/>
          <w:rFonts w:ascii="Arial" w:hAnsi="Arial" w:cs="Arial"/>
        </w:rPr>
        <w:t>TeilnehmerInnen</w:t>
      </w:r>
      <w:proofErr w:type="spellEnd"/>
      <w:r>
        <w:rPr>
          <w:rStyle w:val="Seitenzahl"/>
          <w:rFonts w:ascii="Arial" w:hAnsi="Arial" w:cs="Arial"/>
        </w:rPr>
        <w:t>: Frau Dr. Eisenberg (</w:t>
      </w:r>
      <w:proofErr w:type="spellStart"/>
      <w:r>
        <w:rPr>
          <w:rStyle w:val="Seitenzahl"/>
          <w:rFonts w:ascii="Arial" w:hAnsi="Arial" w:cs="Arial"/>
        </w:rPr>
        <w:t>BMWi</w:t>
      </w:r>
      <w:proofErr w:type="spellEnd"/>
      <w:r>
        <w:rPr>
          <w:rStyle w:val="Seitenzahl"/>
          <w:rFonts w:ascii="Arial" w:hAnsi="Arial" w:cs="Arial"/>
        </w:rPr>
        <w:t>), Frau Koch (F</w:t>
      </w:r>
      <w:r w:rsidR="0044581A">
        <w:rPr>
          <w:rStyle w:val="Seitenzahl"/>
          <w:rFonts w:ascii="Arial" w:hAnsi="Arial" w:cs="Arial"/>
        </w:rPr>
        <w:t>U</w:t>
      </w:r>
      <w:r>
        <w:rPr>
          <w:rStyle w:val="Seitenzahl"/>
          <w:rFonts w:ascii="Arial" w:hAnsi="Arial" w:cs="Arial"/>
        </w:rPr>
        <w:t>E), Herr Schröder (BDI), Frau Killiches (D-EITI-Sekretariat), Frau Leutner (D-EITI-Sekretariat), Herr Raeder (D-EITI-Sekretariat), Herr Steinhöfel (D-EITI-Sekretariat)</w:t>
      </w:r>
      <w:r w:rsidR="0044581A">
        <w:rPr>
          <w:rStyle w:val="Seitenzahl"/>
          <w:rFonts w:ascii="Arial" w:hAnsi="Arial" w:cs="Arial"/>
        </w:rPr>
        <w:t>, Herr Wortberg (D-EITI-Sekretariat)</w:t>
      </w:r>
      <w:r>
        <w:rPr>
          <w:rStyle w:val="Seitenzahl"/>
          <w:rFonts w:ascii="Arial" w:hAnsi="Arial" w:cs="Arial"/>
        </w:rPr>
        <w:t>.</w:t>
      </w:r>
    </w:p>
    <w:p w14:paraId="1AE6B227" w14:textId="77777777" w:rsidR="00EB13FC" w:rsidRDefault="00EB13FC" w:rsidP="00EB13FC">
      <w:pPr>
        <w:jc w:val="both"/>
        <w:rPr>
          <w:rStyle w:val="Seitenzahl"/>
          <w:rFonts w:ascii="Arial" w:hAnsi="Arial" w:cs="Arial"/>
        </w:rPr>
      </w:pPr>
    </w:p>
    <w:p w14:paraId="2AC57FAA" w14:textId="77777777" w:rsidR="00A10BAB" w:rsidRDefault="00A10BAB" w:rsidP="00EB13FC">
      <w:pPr>
        <w:jc w:val="both"/>
        <w:rPr>
          <w:rStyle w:val="Seitenzahl"/>
          <w:rFonts w:ascii="Arial" w:hAnsi="Arial" w:cs="Arial"/>
        </w:rPr>
      </w:pPr>
    </w:p>
    <w:p w14:paraId="72F84B1D" w14:textId="3656609F" w:rsidR="00EB13FC" w:rsidRPr="00A10BAB" w:rsidRDefault="00A10BAB" w:rsidP="00EB13FC">
      <w:pPr>
        <w:jc w:val="both"/>
        <w:rPr>
          <w:rStyle w:val="Seitenzahl"/>
          <w:rFonts w:ascii="Arial" w:hAnsi="Arial" w:cs="Arial"/>
          <w:u w:val="single"/>
        </w:rPr>
      </w:pPr>
      <w:r w:rsidRPr="00A10BAB">
        <w:rPr>
          <w:rStyle w:val="Seitenzahl"/>
          <w:rFonts w:ascii="Arial" w:hAnsi="Arial" w:cs="Arial"/>
          <w:u w:val="single"/>
        </w:rPr>
        <w:t>Unabhängiger Verwalter</w:t>
      </w:r>
    </w:p>
    <w:p w14:paraId="7BA007D5" w14:textId="77777777" w:rsidR="008B6B51" w:rsidRDefault="008B6B51" w:rsidP="00EB13FC">
      <w:pPr>
        <w:pStyle w:val="Listenabsatz"/>
        <w:numPr>
          <w:ilvl w:val="0"/>
          <w:numId w:val="17"/>
        </w:numPr>
        <w:jc w:val="both"/>
        <w:rPr>
          <w:rStyle w:val="Seitenzahl"/>
          <w:rFonts w:ascii="Arial" w:hAnsi="Arial" w:cs="Arial"/>
        </w:rPr>
      </w:pPr>
      <w:r>
        <w:rPr>
          <w:rStyle w:val="Seitenzahl"/>
          <w:rFonts w:ascii="Arial" w:hAnsi="Arial" w:cs="Arial"/>
        </w:rPr>
        <w:t xml:space="preserve">Die </w:t>
      </w:r>
      <w:r w:rsidR="0044581A" w:rsidRPr="002B3E1B">
        <w:rPr>
          <w:rStyle w:val="Seitenzahl"/>
          <w:rFonts w:ascii="Arial" w:hAnsi="Arial" w:cs="Arial"/>
        </w:rPr>
        <w:t>Dokumente</w:t>
      </w:r>
      <w:r>
        <w:rPr>
          <w:rStyle w:val="Seitenzahl"/>
          <w:rFonts w:ascii="Arial" w:hAnsi="Arial" w:cs="Arial"/>
        </w:rPr>
        <w:t xml:space="preserve"> zur Vorbereitung der MSG-Sondersitzung am 21.2.2017 wu</w:t>
      </w:r>
      <w:r>
        <w:rPr>
          <w:rStyle w:val="Seitenzahl"/>
          <w:rFonts w:ascii="Arial" w:hAnsi="Arial" w:cs="Arial"/>
        </w:rPr>
        <w:t>r</w:t>
      </w:r>
      <w:r>
        <w:rPr>
          <w:rStyle w:val="Seitenzahl"/>
          <w:rFonts w:ascii="Arial" w:hAnsi="Arial" w:cs="Arial"/>
        </w:rPr>
        <w:t xml:space="preserve">den am 15.2. an die MSG-Mitglieder und die Bund-Länder-AG verschickt. </w:t>
      </w:r>
    </w:p>
    <w:p w14:paraId="5C94A624" w14:textId="246D0637" w:rsidR="008B6B51" w:rsidRDefault="008B6B51" w:rsidP="00EB13FC">
      <w:pPr>
        <w:pStyle w:val="Listenabsatz"/>
        <w:numPr>
          <w:ilvl w:val="0"/>
          <w:numId w:val="17"/>
        </w:numPr>
        <w:jc w:val="both"/>
        <w:rPr>
          <w:rStyle w:val="Seitenzahl"/>
          <w:rFonts w:ascii="Arial" w:hAnsi="Arial" w:cs="Arial"/>
        </w:rPr>
      </w:pPr>
      <w:r>
        <w:rPr>
          <w:rStyle w:val="Seitenzahl"/>
          <w:rFonts w:ascii="Arial" w:hAnsi="Arial" w:cs="Arial"/>
        </w:rPr>
        <w:t>Allen Stakeholder-Gruppen wird angeboten ein Telefonat mit dem unabhäng</w:t>
      </w:r>
      <w:r>
        <w:rPr>
          <w:rStyle w:val="Seitenzahl"/>
          <w:rFonts w:ascii="Arial" w:hAnsi="Arial" w:cs="Arial"/>
        </w:rPr>
        <w:t>i</w:t>
      </w:r>
      <w:r>
        <w:rPr>
          <w:rStyle w:val="Seitenzahl"/>
          <w:rFonts w:ascii="Arial" w:hAnsi="Arial" w:cs="Arial"/>
        </w:rPr>
        <w:t>gen Verwalter anzufragen, um Sachfragen zu den Dokumenten schon vor der Sitzung am 21. zu klären.</w:t>
      </w:r>
    </w:p>
    <w:p w14:paraId="2E746840" w14:textId="77777777" w:rsidR="00614082" w:rsidRPr="008B6B51" w:rsidRDefault="00614082" w:rsidP="008B6B51">
      <w:pPr>
        <w:pStyle w:val="Listenabsatz"/>
        <w:jc w:val="both"/>
        <w:rPr>
          <w:rStyle w:val="Seitenzahl"/>
          <w:rFonts w:ascii="Arial" w:hAnsi="Arial" w:cs="Arial"/>
        </w:rPr>
      </w:pPr>
    </w:p>
    <w:p w14:paraId="71D4C296" w14:textId="6E417528" w:rsidR="00614082" w:rsidRDefault="00D81296" w:rsidP="00EB13FC">
      <w:pPr>
        <w:jc w:val="both"/>
        <w:rPr>
          <w:rStyle w:val="Seitenzahl"/>
          <w:rFonts w:ascii="Arial" w:hAnsi="Arial" w:cs="Arial"/>
          <w:u w:val="single"/>
        </w:rPr>
      </w:pPr>
      <w:r>
        <w:rPr>
          <w:rStyle w:val="Seitenzahl"/>
          <w:rFonts w:ascii="Arial" w:hAnsi="Arial" w:cs="Arial"/>
          <w:u w:val="single"/>
        </w:rPr>
        <w:t xml:space="preserve">Besprechung der Agenda zur </w:t>
      </w:r>
      <w:r w:rsidR="00D82808">
        <w:rPr>
          <w:rStyle w:val="Seitenzahl"/>
          <w:rFonts w:ascii="Arial" w:hAnsi="Arial" w:cs="Arial"/>
          <w:u w:val="single"/>
        </w:rPr>
        <w:t>MSG-Sondersitzung, 21.02.2017</w:t>
      </w:r>
    </w:p>
    <w:p w14:paraId="4AA0CADF" w14:textId="28D97C35" w:rsidR="00C0251E" w:rsidRDefault="00A56072" w:rsidP="00A67936">
      <w:pPr>
        <w:pStyle w:val="Listenabsatz"/>
        <w:numPr>
          <w:ilvl w:val="0"/>
          <w:numId w:val="18"/>
        </w:numPr>
        <w:jc w:val="both"/>
        <w:rPr>
          <w:rStyle w:val="Seitenzahl"/>
          <w:rFonts w:ascii="Arial" w:hAnsi="Arial" w:cs="Arial"/>
        </w:rPr>
      </w:pPr>
      <w:r>
        <w:rPr>
          <w:rStyle w:val="Seitenzahl"/>
          <w:rFonts w:ascii="Arial" w:hAnsi="Arial" w:cs="Arial"/>
        </w:rPr>
        <w:t>TOP</w:t>
      </w:r>
      <w:r w:rsidR="00C0251E" w:rsidRPr="00C0251E">
        <w:rPr>
          <w:rStyle w:val="Seitenzahl"/>
          <w:rFonts w:ascii="Arial" w:hAnsi="Arial" w:cs="Arial"/>
        </w:rPr>
        <w:t xml:space="preserve"> 3 – Gewerbesteuer und Pachtzahlungen</w:t>
      </w:r>
      <w:r w:rsidR="00C0251E">
        <w:rPr>
          <w:rStyle w:val="Seitenzahl"/>
          <w:rFonts w:ascii="Arial" w:hAnsi="Arial" w:cs="Arial"/>
        </w:rPr>
        <w:t xml:space="preserve">: </w:t>
      </w:r>
      <w:proofErr w:type="spellStart"/>
      <w:r w:rsidR="007E225A" w:rsidRPr="00733E98">
        <w:rPr>
          <w:rStyle w:val="Seitenzahl"/>
          <w:rFonts w:ascii="Arial" w:hAnsi="Arial" w:cs="Arial"/>
          <w:u w:val="single"/>
        </w:rPr>
        <w:t>KoordinatorInnen</w:t>
      </w:r>
      <w:proofErr w:type="spellEnd"/>
      <w:r w:rsidR="00C63224">
        <w:rPr>
          <w:rStyle w:val="Seitenzahl"/>
          <w:rFonts w:ascii="Arial" w:hAnsi="Arial" w:cs="Arial"/>
        </w:rPr>
        <w:t xml:space="preserve"> stimmten darüber ein, dass </w:t>
      </w:r>
      <w:r w:rsidR="007E225A">
        <w:rPr>
          <w:rStyle w:val="Seitenzahl"/>
          <w:rFonts w:ascii="Arial" w:hAnsi="Arial" w:cs="Arial"/>
        </w:rPr>
        <w:t>Notwendigkeit einer abschließenden Verabschiedung auf gemeinsame</w:t>
      </w:r>
      <w:r w:rsidR="00A67936">
        <w:rPr>
          <w:rStyle w:val="Seitenzahl"/>
          <w:rFonts w:ascii="Arial" w:hAnsi="Arial" w:cs="Arial"/>
        </w:rPr>
        <w:t xml:space="preserve"> </w:t>
      </w:r>
      <w:r w:rsidR="00A67936" w:rsidRPr="00A67936">
        <w:rPr>
          <w:rStyle w:val="Seitenzahl"/>
          <w:rFonts w:ascii="Arial" w:hAnsi="Arial" w:cs="Arial"/>
        </w:rPr>
        <w:t>Be</w:t>
      </w:r>
      <w:r w:rsidR="00A67936">
        <w:rPr>
          <w:rStyle w:val="Seitenzahl"/>
          <w:rFonts w:ascii="Arial" w:hAnsi="Arial" w:cs="Arial"/>
        </w:rPr>
        <w:t>schlussvorschlä</w:t>
      </w:r>
      <w:r w:rsidR="00A67936" w:rsidRPr="00A67936">
        <w:rPr>
          <w:rStyle w:val="Seitenzahl"/>
          <w:rFonts w:ascii="Arial" w:hAnsi="Arial" w:cs="Arial"/>
        </w:rPr>
        <w:t>g</w:t>
      </w:r>
      <w:r w:rsidR="00A67936">
        <w:rPr>
          <w:rStyle w:val="Seitenzahl"/>
          <w:rFonts w:ascii="Arial" w:hAnsi="Arial" w:cs="Arial"/>
        </w:rPr>
        <w:t>e zum Umgang mit</w:t>
      </w:r>
      <w:r w:rsidR="00FE0B7E">
        <w:rPr>
          <w:rStyle w:val="Seitenzahl"/>
          <w:rFonts w:ascii="Arial" w:hAnsi="Arial" w:cs="Arial"/>
        </w:rPr>
        <w:t xml:space="preserve"> 1.</w:t>
      </w:r>
      <w:r w:rsidR="00A67936" w:rsidRPr="00A67936">
        <w:rPr>
          <w:rStyle w:val="Seitenzahl"/>
          <w:rFonts w:ascii="Arial" w:hAnsi="Arial" w:cs="Arial"/>
        </w:rPr>
        <w:t xml:space="preserve"> Gewerbesteuer</w:t>
      </w:r>
      <w:r w:rsidR="00A67936">
        <w:rPr>
          <w:rStyle w:val="Seitenzahl"/>
          <w:rFonts w:ascii="Arial" w:hAnsi="Arial" w:cs="Arial"/>
        </w:rPr>
        <w:t>n und</w:t>
      </w:r>
      <w:r w:rsidR="00A67936" w:rsidRPr="00A67936">
        <w:rPr>
          <w:rStyle w:val="Seitenzahl"/>
          <w:rFonts w:ascii="Arial" w:hAnsi="Arial" w:cs="Arial"/>
        </w:rPr>
        <w:t xml:space="preserve"> </w:t>
      </w:r>
      <w:r w:rsidR="00FE0B7E">
        <w:rPr>
          <w:rStyle w:val="Seitenzahl"/>
          <w:rFonts w:ascii="Arial" w:hAnsi="Arial" w:cs="Arial"/>
        </w:rPr>
        <w:t xml:space="preserve">2. </w:t>
      </w:r>
      <w:r w:rsidR="00A67936" w:rsidRPr="00A67936">
        <w:rPr>
          <w:rStyle w:val="Seitenzahl"/>
          <w:rFonts w:ascii="Arial" w:hAnsi="Arial" w:cs="Arial"/>
        </w:rPr>
        <w:t>Pachtzahlungen</w:t>
      </w:r>
      <w:r w:rsidR="00C63224">
        <w:rPr>
          <w:rStyle w:val="Seitenzahl"/>
          <w:rFonts w:ascii="Arial" w:hAnsi="Arial" w:cs="Arial"/>
        </w:rPr>
        <w:t xml:space="preserve"> besteht</w:t>
      </w:r>
      <w:r w:rsidR="00A67936">
        <w:rPr>
          <w:rStyle w:val="Seitenzahl"/>
          <w:rFonts w:ascii="Arial" w:hAnsi="Arial" w:cs="Arial"/>
        </w:rPr>
        <w:t>.</w:t>
      </w:r>
    </w:p>
    <w:p w14:paraId="7C5B1F24" w14:textId="235710CE" w:rsidR="007C42DB" w:rsidRDefault="007C42DB" w:rsidP="007C42DB">
      <w:pPr>
        <w:pStyle w:val="Listenabsatz"/>
        <w:numPr>
          <w:ilvl w:val="0"/>
          <w:numId w:val="18"/>
        </w:numPr>
        <w:jc w:val="both"/>
        <w:rPr>
          <w:rStyle w:val="Seitenzahl"/>
          <w:rFonts w:ascii="Arial" w:hAnsi="Arial" w:cs="Arial"/>
        </w:rPr>
      </w:pPr>
      <w:r w:rsidRPr="007C42DB">
        <w:rPr>
          <w:rStyle w:val="Seitenzahl"/>
          <w:rFonts w:ascii="Arial" w:hAnsi="Arial" w:cs="Arial"/>
        </w:rPr>
        <w:t>T</w:t>
      </w:r>
      <w:r>
        <w:rPr>
          <w:rStyle w:val="Seitenzahl"/>
          <w:rFonts w:ascii="Arial" w:hAnsi="Arial" w:cs="Arial"/>
        </w:rPr>
        <w:t>OP</w:t>
      </w:r>
      <w:r w:rsidRPr="007C42DB">
        <w:rPr>
          <w:rStyle w:val="Seitenzahl"/>
          <w:rFonts w:ascii="Arial" w:hAnsi="Arial" w:cs="Arial"/>
        </w:rPr>
        <w:t xml:space="preserve"> 5 – Behandlung Erneuerbare Energi</w:t>
      </w:r>
      <w:r w:rsidR="002E2A1A">
        <w:rPr>
          <w:rStyle w:val="Seitenzahl"/>
          <w:rFonts w:ascii="Arial" w:hAnsi="Arial" w:cs="Arial"/>
        </w:rPr>
        <w:t>en</w:t>
      </w:r>
      <w:r>
        <w:rPr>
          <w:rStyle w:val="Seitenzahl"/>
          <w:rFonts w:ascii="Arial" w:hAnsi="Arial" w:cs="Arial"/>
        </w:rPr>
        <w:t xml:space="preserve"> (EE)</w:t>
      </w:r>
      <w:r w:rsidRPr="007C42DB">
        <w:rPr>
          <w:rStyle w:val="Seitenzahl"/>
          <w:rFonts w:ascii="Arial" w:hAnsi="Arial" w:cs="Arial"/>
        </w:rPr>
        <w:t xml:space="preserve"> im 1. D-EITI-Bericht</w:t>
      </w:r>
      <w:r>
        <w:rPr>
          <w:rStyle w:val="Seitenzahl"/>
          <w:rFonts w:ascii="Arial" w:hAnsi="Arial" w:cs="Arial"/>
        </w:rPr>
        <w:t>: MSG entscheidet zunächst grundsätzlich über Aufnahme der EE in EITI-Bericht. Erst dann kann</w:t>
      </w:r>
      <w:r w:rsidR="00ED6518">
        <w:rPr>
          <w:rStyle w:val="Seitenzahl"/>
          <w:rFonts w:ascii="Arial" w:hAnsi="Arial" w:cs="Arial"/>
        </w:rPr>
        <w:t xml:space="preserve"> schriftlicher</w:t>
      </w:r>
      <w:r>
        <w:rPr>
          <w:rStyle w:val="Seitenzahl"/>
          <w:rFonts w:ascii="Arial" w:hAnsi="Arial" w:cs="Arial"/>
        </w:rPr>
        <w:t xml:space="preserve"> </w:t>
      </w:r>
      <w:r w:rsidR="006B5D43">
        <w:rPr>
          <w:rStyle w:val="Seitenzahl"/>
          <w:rFonts w:ascii="Arial" w:hAnsi="Arial" w:cs="Arial"/>
        </w:rPr>
        <w:t>Kapitel</w:t>
      </w:r>
      <w:r w:rsidR="002E2A1A">
        <w:rPr>
          <w:rStyle w:val="Seitenzahl"/>
          <w:rFonts w:ascii="Arial" w:hAnsi="Arial" w:cs="Arial"/>
        </w:rPr>
        <w:t>vorschlag zu EE vorgelegt werden.</w:t>
      </w:r>
    </w:p>
    <w:p w14:paraId="3E36B15D" w14:textId="7C4F6098" w:rsidR="00380FCF" w:rsidRDefault="00380FCF" w:rsidP="00380FCF">
      <w:pPr>
        <w:pStyle w:val="Listenabsatz"/>
        <w:numPr>
          <w:ilvl w:val="0"/>
          <w:numId w:val="18"/>
        </w:numPr>
        <w:jc w:val="both"/>
        <w:rPr>
          <w:rStyle w:val="Seitenzahl"/>
          <w:rFonts w:ascii="Arial" w:hAnsi="Arial" w:cs="Arial"/>
        </w:rPr>
      </w:pPr>
      <w:r w:rsidRPr="00380FCF">
        <w:rPr>
          <w:rStyle w:val="Seitenzahl"/>
          <w:rFonts w:ascii="Arial" w:hAnsi="Arial" w:cs="Arial"/>
        </w:rPr>
        <w:t>Top 10 - Kommunikation an berichtende Unternehmen und öffentliche Stellen</w:t>
      </w:r>
      <w:r>
        <w:rPr>
          <w:rStyle w:val="Seitenzahl"/>
          <w:rFonts w:ascii="Arial" w:hAnsi="Arial" w:cs="Arial"/>
        </w:rPr>
        <w:t>:</w:t>
      </w:r>
      <w:r w:rsidR="00733E98">
        <w:rPr>
          <w:rStyle w:val="Seitenzahl"/>
          <w:rFonts w:ascii="Arial" w:hAnsi="Arial" w:cs="Arial"/>
        </w:rPr>
        <w:t xml:space="preserve"> </w:t>
      </w:r>
      <w:proofErr w:type="spellStart"/>
      <w:r w:rsidR="00733E98" w:rsidRPr="00733E98">
        <w:rPr>
          <w:rStyle w:val="Seitenzahl"/>
          <w:rFonts w:ascii="Arial" w:hAnsi="Arial" w:cs="Arial"/>
          <w:u w:val="single"/>
        </w:rPr>
        <w:t>KoordinatorInnen</w:t>
      </w:r>
      <w:proofErr w:type="spellEnd"/>
      <w:r w:rsidR="00C63224">
        <w:rPr>
          <w:rStyle w:val="Seitenzahl"/>
          <w:rFonts w:ascii="Arial" w:hAnsi="Arial" w:cs="Arial"/>
        </w:rPr>
        <w:t xml:space="preserve"> stimmten</w:t>
      </w:r>
      <w:r w:rsidR="00733E98">
        <w:rPr>
          <w:rStyle w:val="Seitenzahl"/>
          <w:rFonts w:ascii="Arial" w:hAnsi="Arial" w:cs="Arial"/>
        </w:rPr>
        <w:t xml:space="preserve"> </w:t>
      </w:r>
      <w:r w:rsidR="00C63224">
        <w:rPr>
          <w:rStyle w:val="Seitenzahl"/>
          <w:rFonts w:ascii="Arial" w:hAnsi="Arial" w:cs="Arial"/>
        </w:rPr>
        <w:t>dar</w:t>
      </w:r>
      <w:r w:rsidR="00733E98">
        <w:rPr>
          <w:rStyle w:val="Seitenzahl"/>
          <w:rFonts w:ascii="Arial" w:hAnsi="Arial" w:cs="Arial"/>
        </w:rPr>
        <w:t>über</w:t>
      </w:r>
      <w:r w:rsidR="00C63224">
        <w:rPr>
          <w:rStyle w:val="Seitenzahl"/>
          <w:rFonts w:ascii="Arial" w:hAnsi="Arial" w:cs="Arial"/>
        </w:rPr>
        <w:t xml:space="preserve"> ein, dass</w:t>
      </w:r>
      <w:r w:rsidR="00733E98">
        <w:rPr>
          <w:rStyle w:val="Seitenzahl"/>
          <w:rFonts w:ascii="Arial" w:hAnsi="Arial" w:cs="Arial"/>
        </w:rPr>
        <w:t xml:space="preserve"> die Notwendigkeit einer frühze</w:t>
      </w:r>
      <w:r w:rsidR="00733E98">
        <w:rPr>
          <w:rStyle w:val="Seitenzahl"/>
          <w:rFonts w:ascii="Arial" w:hAnsi="Arial" w:cs="Arial"/>
        </w:rPr>
        <w:t>i</w:t>
      </w:r>
      <w:r w:rsidR="00733E98">
        <w:rPr>
          <w:rStyle w:val="Seitenzahl"/>
          <w:rFonts w:ascii="Arial" w:hAnsi="Arial" w:cs="Arial"/>
        </w:rPr>
        <w:t xml:space="preserve">tigen Vorabinformierung der berichtenden Unternehmen und betroffenen staatl. </w:t>
      </w:r>
      <w:r w:rsidR="00C63224">
        <w:rPr>
          <w:rStyle w:val="Seitenzahl"/>
          <w:rFonts w:ascii="Arial" w:hAnsi="Arial" w:cs="Arial"/>
        </w:rPr>
        <w:t>Stellen besteht</w:t>
      </w:r>
      <w:r w:rsidR="00733E98">
        <w:rPr>
          <w:rStyle w:val="Seitenzahl"/>
          <w:rFonts w:ascii="Arial" w:hAnsi="Arial" w:cs="Arial"/>
        </w:rPr>
        <w:t xml:space="preserve">. Diesbezüglich </w:t>
      </w:r>
      <w:r w:rsidR="00C63224">
        <w:rPr>
          <w:rStyle w:val="Seitenzahl"/>
          <w:rFonts w:ascii="Arial" w:hAnsi="Arial" w:cs="Arial"/>
        </w:rPr>
        <w:t>w</w:t>
      </w:r>
      <w:r w:rsidR="00E4158B">
        <w:rPr>
          <w:rStyle w:val="Seitenzahl"/>
          <w:rFonts w:ascii="Arial" w:hAnsi="Arial" w:cs="Arial"/>
        </w:rPr>
        <w:t>i</w:t>
      </w:r>
      <w:r w:rsidR="00C63224">
        <w:rPr>
          <w:rStyle w:val="Seitenzahl"/>
          <w:rFonts w:ascii="Arial" w:hAnsi="Arial" w:cs="Arial"/>
        </w:rPr>
        <w:t xml:space="preserve">rd </w:t>
      </w:r>
      <w:r w:rsidR="00E4158B">
        <w:rPr>
          <w:rStyle w:val="Seitenzahl"/>
          <w:rFonts w:ascii="Arial" w:hAnsi="Arial" w:cs="Arial"/>
        </w:rPr>
        <w:t xml:space="preserve">ein </w:t>
      </w:r>
      <w:r w:rsidR="00B53EF4">
        <w:rPr>
          <w:rStyle w:val="Seitenzahl"/>
          <w:rFonts w:ascii="Arial" w:hAnsi="Arial" w:cs="Arial"/>
        </w:rPr>
        <w:t xml:space="preserve">Schreiben von </w:t>
      </w:r>
      <w:proofErr w:type="spellStart"/>
      <w:r w:rsidR="00B53EF4">
        <w:rPr>
          <w:rStyle w:val="Seitenzahl"/>
          <w:rFonts w:ascii="Arial" w:hAnsi="Arial" w:cs="Arial"/>
        </w:rPr>
        <w:t>PStS</w:t>
      </w:r>
      <w:proofErr w:type="spellEnd"/>
      <w:r w:rsidR="00B53EF4">
        <w:rPr>
          <w:rStyle w:val="Seitenzahl"/>
          <w:rFonts w:ascii="Arial" w:hAnsi="Arial" w:cs="Arial"/>
        </w:rPr>
        <w:t xml:space="preserve"> Hr. Bec</w:t>
      </w:r>
      <w:r w:rsidR="00B53EF4">
        <w:rPr>
          <w:rStyle w:val="Seitenzahl"/>
          <w:rFonts w:ascii="Arial" w:hAnsi="Arial" w:cs="Arial"/>
        </w:rPr>
        <w:t>k</w:t>
      </w:r>
      <w:r w:rsidR="00B53EF4">
        <w:rPr>
          <w:rStyle w:val="Seitenzahl"/>
          <w:rFonts w:ascii="Arial" w:hAnsi="Arial" w:cs="Arial"/>
        </w:rPr>
        <w:t xml:space="preserve">meyer an die berichtenden Unternehmen </w:t>
      </w:r>
      <w:r w:rsidR="00E4158B">
        <w:rPr>
          <w:rStyle w:val="Seitenzahl"/>
          <w:rFonts w:ascii="Arial" w:hAnsi="Arial" w:cs="Arial"/>
        </w:rPr>
        <w:t>erstellt und bereits</w:t>
      </w:r>
      <w:r w:rsidR="00B53EF4">
        <w:rPr>
          <w:rStyle w:val="Seitenzahl"/>
          <w:rFonts w:ascii="Arial" w:hAnsi="Arial" w:cs="Arial"/>
        </w:rPr>
        <w:t xml:space="preserve"> vor </w:t>
      </w:r>
      <w:r w:rsidR="00E4158B">
        <w:rPr>
          <w:rStyle w:val="Seitenzahl"/>
          <w:rFonts w:ascii="Arial" w:hAnsi="Arial" w:cs="Arial"/>
        </w:rPr>
        <w:t xml:space="preserve">der </w:t>
      </w:r>
      <w:r w:rsidR="00B53EF4">
        <w:rPr>
          <w:rStyle w:val="Seitenzahl"/>
          <w:rFonts w:ascii="Arial" w:hAnsi="Arial" w:cs="Arial"/>
        </w:rPr>
        <w:t>Fertigste</w:t>
      </w:r>
      <w:r w:rsidR="00B53EF4">
        <w:rPr>
          <w:rStyle w:val="Seitenzahl"/>
          <w:rFonts w:ascii="Arial" w:hAnsi="Arial" w:cs="Arial"/>
        </w:rPr>
        <w:t>l</w:t>
      </w:r>
      <w:r w:rsidR="00B53EF4">
        <w:rPr>
          <w:rStyle w:val="Seitenzahl"/>
          <w:rFonts w:ascii="Arial" w:hAnsi="Arial" w:cs="Arial"/>
        </w:rPr>
        <w:t>lung der abschließenden Unternehmensliste verschick</w:t>
      </w:r>
      <w:r w:rsidR="00E4158B">
        <w:rPr>
          <w:rStyle w:val="Seitenzahl"/>
          <w:rFonts w:ascii="Arial" w:hAnsi="Arial" w:cs="Arial"/>
        </w:rPr>
        <w:t>t</w:t>
      </w:r>
      <w:r w:rsidR="00C63224">
        <w:rPr>
          <w:rStyle w:val="Seitenzahl"/>
          <w:rFonts w:ascii="Arial" w:hAnsi="Arial" w:cs="Arial"/>
        </w:rPr>
        <w:t>.</w:t>
      </w:r>
      <w:r w:rsidR="00E4158B">
        <w:rPr>
          <w:rStyle w:val="Seitenzahl"/>
          <w:rFonts w:ascii="Arial" w:hAnsi="Arial" w:cs="Arial"/>
        </w:rPr>
        <w:t xml:space="preserve"> Die </w:t>
      </w:r>
      <w:proofErr w:type="spellStart"/>
      <w:r w:rsidR="00E4158B">
        <w:rPr>
          <w:rStyle w:val="Seitenzahl"/>
          <w:rFonts w:ascii="Arial" w:hAnsi="Arial" w:cs="Arial"/>
        </w:rPr>
        <w:t>KoordinatorInnen</w:t>
      </w:r>
      <w:proofErr w:type="spellEnd"/>
      <w:r w:rsidR="00E4158B">
        <w:rPr>
          <w:rStyle w:val="Seitenzahl"/>
          <w:rFonts w:ascii="Arial" w:hAnsi="Arial" w:cs="Arial"/>
        </w:rPr>
        <w:t xml:space="preserve"> melden dem D-EITI-Sekretariat, wenn es aus </w:t>
      </w:r>
      <w:proofErr w:type="gramStart"/>
      <w:r w:rsidR="00E4158B">
        <w:rPr>
          <w:rStyle w:val="Seitenzahl"/>
          <w:rFonts w:ascii="Arial" w:hAnsi="Arial" w:cs="Arial"/>
        </w:rPr>
        <w:t>weitere</w:t>
      </w:r>
      <w:proofErr w:type="gramEnd"/>
      <w:r w:rsidR="00E4158B">
        <w:rPr>
          <w:rStyle w:val="Seitenzahl"/>
          <w:rFonts w:ascii="Arial" w:hAnsi="Arial" w:cs="Arial"/>
        </w:rPr>
        <w:t xml:space="preserve"> Möglichkeiten gibt über D-EITI zu informieren.</w:t>
      </w:r>
    </w:p>
    <w:p w14:paraId="130F5D6F" w14:textId="77777777" w:rsidR="00D82808" w:rsidRDefault="00D82808" w:rsidP="00D82808">
      <w:pPr>
        <w:jc w:val="both"/>
        <w:rPr>
          <w:rStyle w:val="Seitenzahl"/>
          <w:rFonts w:ascii="Arial" w:hAnsi="Arial" w:cs="Arial"/>
        </w:rPr>
      </w:pPr>
    </w:p>
    <w:p w14:paraId="5D84D19D" w14:textId="6D972D36" w:rsidR="00153B6D" w:rsidRDefault="00E4158B" w:rsidP="00EB13FC">
      <w:pPr>
        <w:jc w:val="both"/>
        <w:rPr>
          <w:rStyle w:val="Seitenzahl"/>
          <w:rFonts w:ascii="Arial" w:hAnsi="Arial" w:cs="Arial"/>
          <w:u w:val="single"/>
        </w:rPr>
      </w:pPr>
      <w:r>
        <w:rPr>
          <w:rStyle w:val="Seitenzahl"/>
          <w:rFonts w:ascii="Arial" w:hAnsi="Arial" w:cs="Arial"/>
          <w:u w:val="single"/>
        </w:rPr>
        <w:t>D-</w:t>
      </w:r>
      <w:r w:rsidR="00A10BAB" w:rsidRPr="00135927">
        <w:rPr>
          <w:rStyle w:val="Seitenzahl"/>
          <w:rFonts w:ascii="Arial" w:hAnsi="Arial" w:cs="Arial"/>
          <w:u w:val="single"/>
        </w:rPr>
        <w:t xml:space="preserve">EITI </w:t>
      </w:r>
      <w:r w:rsidR="00FD04D7">
        <w:rPr>
          <w:rStyle w:val="Seitenzahl"/>
          <w:rFonts w:ascii="Arial" w:hAnsi="Arial" w:cs="Arial"/>
          <w:u w:val="single"/>
        </w:rPr>
        <w:t>Kontextbericht</w:t>
      </w:r>
      <w:r w:rsidR="00A10BAB" w:rsidRPr="00135927">
        <w:rPr>
          <w:rStyle w:val="Seitenzahl"/>
          <w:rFonts w:ascii="Arial" w:hAnsi="Arial" w:cs="Arial"/>
          <w:u w:val="single"/>
        </w:rPr>
        <w:t xml:space="preserve"> </w:t>
      </w:r>
    </w:p>
    <w:p w14:paraId="6E2BACED" w14:textId="5BAE5DA3" w:rsidR="00994925" w:rsidRPr="006C04A6" w:rsidRDefault="00C63224" w:rsidP="00994925">
      <w:pPr>
        <w:pStyle w:val="Listenabsatz"/>
        <w:numPr>
          <w:ilvl w:val="0"/>
          <w:numId w:val="19"/>
        </w:numPr>
        <w:jc w:val="both"/>
        <w:rPr>
          <w:rStyle w:val="Seitenzahl"/>
          <w:rFonts w:ascii="Arial" w:hAnsi="Arial" w:cs="Arial"/>
          <w:u w:val="single"/>
        </w:rPr>
      </w:pPr>
      <w:r>
        <w:rPr>
          <w:rStyle w:val="Seitenzahl"/>
          <w:rFonts w:ascii="Arial" w:hAnsi="Arial" w:cs="Arial"/>
        </w:rPr>
        <w:t xml:space="preserve">Bezüglich der </w:t>
      </w:r>
      <w:r w:rsidR="00994925" w:rsidRPr="00E63D5B">
        <w:rPr>
          <w:rStyle w:val="Seitenzahl"/>
          <w:rFonts w:ascii="Arial" w:hAnsi="Arial" w:cs="Arial"/>
        </w:rPr>
        <w:t xml:space="preserve">Kapitel 2,3 und 7 des Kontextberichts </w:t>
      </w:r>
      <w:r>
        <w:rPr>
          <w:rStyle w:val="Seitenzahl"/>
          <w:rFonts w:ascii="Arial" w:hAnsi="Arial" w:cs="Arial"/>
        </w:rPr>
        <w:t>und deren Umsetzung</w:t>
      </w:r>
      <w:r w:rsidR="00994925" w:rsidRPr="00E63D5B">
        <w:rPr>
          <w:rStyle w:val="Seitenzahl"/>
          <w:rFonts w:ascii="Arial" w:hAnsi="Arial" w:cs="Arial"/>
        </w:rPr>
        <w:t xml:space="preserve"> auf der Website </w:t>
      </w:r>
      <w:hyperlink r:id="rId9" w:history="1">
        <w:r w:rsidR="00E4158B" w:rsidRPr="004D51AD">
          <w:rPr>
            <w:rStyle w:val="Hyperlink"/>
            <w:rFonts w:ascii="Arial" w:hAnsi="Arial" w:cs="Arial"/>
          </w:rPr>
          <w:t>www.rohstofftransparenz.de</w:t>
        </w:r>
      </w:hyperlink>
      <w:r w:rsidR="00E4158B">
        <w:rPr>
          <w:rStyle w:val="Seitenzahl"/>
          <w:rFonts w:ascii="Arial" w:hAnsi="Arial" w:cs="Arial"/>
        </w:rPr>
        <w:t xml:space="preserve"> </w:t>
      </w:r>
      <w:r w:rsidR="00DE6FC0">
        <w:rPr>
          <w:rStyle w:val="Seitenzahl"/>
          <w:rFonts w:ascii="Arial" w:hAnsi="Arial" w:cs="Arial"/>
        </w:rPr>
        <w:t>besteht bis</w:t>
      </w:r>
      <w:r>
        <w:rPr>
          <w:rStyle w:val="Seitenzahl"/>
          <w:rFonts w:ascii="Arial" w:hAnsi="Arial" w:cs="Arial"/>
        </w:rPr>
        <w:t xml:space="preserve"> einschließlich 10. März 2017 die </w:t>
      </w:r>
      <w:r w:rsidR="00994925" w:rsidRPr="00E63D5B">
        <w:rPr>
          <w:rStyle w:val="Seitenzahl"/>
          <w:rFonts w:ascii="Arial" w:hAnsi="Arial" w:cs="Arial"/>
        </w:rPr>
        <w:t>Möglichkeit für Rückmeldungen und Kommentare</w:t>
      </w:r>
      <w:r w:rsidRPr="00C63224">
        <w:rPr>
          <w:rStyle w:val="Seitenzahl"/>
          <w:rFonts w:ascii="Arial" w:hAnsi="Arial" w:cs="Arial"/>
        </w:rPr>
        <w:t xml:space="preserve"> </w:t>
      </w:r>
      <w:r>
        <w:rPr>
          <w:rStyle w:val="Seitenzahl"/>
          <w:rFonts w:ascii="Arial" w:hAnsi="Arial" w:cs="Arial"/>
        </w:rPr>
        <w:t>seitens der MSG-Mitglieder.</w:t>
      </w:r>
    </w:p>
    <w:p w14:paraId="6D09199D" w14:textId="0F2F1C97" w:rsidR="00FD04D7" w:rsidRPr="00E63D5B" w:rsidRDefault="00FD04D7" w:rsidP="00994925">
      <w:pPr>
        <w:pStyle w:val="Listenabsatz"/>
        <w:numPr>
          <w:ilvl w:val="0"/>
          <w:numId w:val="19"/>
        </w:numPr>
        <w:jc w:val="both"/>
        <w:rPr>
          <w:rStyle w:val="Seitenzahl"/>
          <w:rFonts w:ascii="Arial" w:hAnsi="Arial" w:cs="Arial"/>
          <w:u w:val="single"/>
        </w:rPr>
      </w:pPr>
      <w:r>
        <w:rPr>
          <w:rFonts w:ascii="Arial" w:hAnsi="Arial" w:cs="Arial"/>
        </w:rPr>
        <w:t>AGs „Ausgleichsmaßnahmen“ und „Wasser“ treffen sich am 15. Februar 2017, 14 – 15.30 Uhr sowie am 17. Februar 2017, 10-11.30 Uhr jeweils im Rahmen einer Telefon-Konferenz.</w:t>
      </w:r>
    </w:p>
    <w:p w14:paraId="45E41F89" w14:textId="2202F264" w:rsidR="00F4731F" w:rsidRDefault="00F4731F" w:rsidP="00C824ED"/>
    <w:p w14:paraId="2A781079" w14:textId="50AAFBDA" w:rsidR="006C04A6" w:rsidRDefault="008C1EF0" w:rsidP="003F53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 </w:t>
      </w:r>
      <w:proofErr w:type="spellStart"/>
      <w:r>
        <w:rPr>
          <w:rFonts w:ascii="Arial" w:hAnsi="Arial" w:cs="Arial"/>
        </w:rPr>
        <w:t>KoordinatorInnen</w:t>
      </w:r>
      <w:proofErr w:type="spellEnd"/>
      <w:r>
        <w:rPr>
          <w:rFonts w:ascii="Arial" w:hAnsi="Arial" w:cs="Arial"/>
        </w:rPr>
        <w:t xml:space="preserve"> sind keine MSG-Mitglieder </w:t>
      </w:r>
      <w:r w:rsidR="00064739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Stellvertreter</w:t>
      </w:r>
      <w:r w:rsidR="00064739">
        <w:rPr>
          <w:rFonts w:ascii="Arial" w:hAnsi="Arial" w:cs="Arial"/>
        </w:rPr>
        <w:t>Innen</w:t>
      </w:r>
      <w:proofErr w:type="spellEnd"/>
      <w:r>
        <w:rPr>
          <w:rFonts w:ascii="Arial" w:hAnsi="Arial" w:cs="Arial"/>
        </w:rPr>
        <w:t xml:space="preserve"> bekannt, die nicht für eine Erneuerung der Ernennung durch den Sonderbeauftragten zur 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fügung stehen.</w:t>
      </w:r>
    </w:p>
    <w:p w14:paraId="0A76EE90" w14:textId="77777777" w:rsidR="008C1EF0" w:rsidRDefault="008C1EF0" w:rsidP="003F5343">
      <w:pPr>
        <w:jc w:val="both"/>
        <w:rPr>
          <w:rFonts w:ascii="Arial" w:hAnsi="Arial" w:cs="Arial"/>
        </w:rPr>
      </w:pPr>
    </w:p>
    <w:p w14:paraId="39707B38" w14:textId="4C2051D3" w:rsidR="003F5343" w:rsidRPr="006E1503" w:rsidRDefault="003F5343" w:rsidP="003F53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Das nächste D-EITI Koo</w:t>
      </w:r>
      <w:r w:rsidR="001D48EF">
        <w:rPr>
          <w:rFonts w:ascii="Arial" w:hAnsi="Arial" w:cs="Arial"/>
        </w:rPr>
        <w:t>rdinator/innentreffen wird am 13</w:t>
      </w:r>
      <w:r>
        <w:rPr>
          <w:rFonts w:ascii="Arial" w:hAnsi="Arial" w:cs="Arial"/>
        </w:rPr>
        <w:t xml:space="preserve">. </w:t>
      </w:r>
      <w:r w:rsidR="001D48EF">
        <w:rPr>
          <w:rFonts w:ascii="Arial" w:hAnsi="Arial" w:cs="Arial"/>
        </w:rPr>
        <w:t>März 2017</w:t>
      </w:r>
      <w:r>
        <w:rPr>
          <w:rFonts w:ascii="Arial" w:hAnsi="Arial" w:cs="Arial"/>
        </w:rPr>
        <w:t xml:space="preserve"> von </w:t>
      </w:r>
      <w:r w:rsidR="00B025E2">
        <w:rPr>
          <w:rFonts w:ascii="Arial" w:hAnsi="Arial" w:cs="Arial"/>
        </w:rPr>
        <w:t>9:00</w:t>
      </w:r>
      <w:r>
        <w:rPr>
          <w:rFonts w:ascii="Arial" w:hAnsi="Arial" w:cs="Arial"/>
        </w:rPr>
        <w:t>-1</w:t>
      </w:r>
      <w:r w:rsidR="00B025E2">
        <w:rPr>
          <w:rFonts w:ascii="Arial" w:hAnsi="Arial" w:cs="Arial"/>
        </w:rPr>
        <w:t>0</w:t>
      </w:r>
      <w:r>
        <w:rPr>
          <w:rFonts w:ascii="Arial" w:hAnsi="Arial" w:cs="Arial"/>
        </w:rPr>
        <w:t>:00 Uhr in den Räumlichkeiten des D-EITI-Sekretariats stattfinden.</w:t>
      </w:r>
    </w:p>
    <w:p w14:paraId="14F1E3DC" w14:textId="77777777" w:rsidR="003F5343" w:rsidRPr="00C824ED" w:rsidRDefault="003F5343" w:rsidP="00C824ED"/>
    <w:sectPr w:rsidR="003F5343" w:rsidRPr="00C824ED" w:rsidSect="000A1B7D">
      <w:headerReference w:type="even" r:id="rId10"/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8D830" w14:textId="77777777" w:rsidR="00F81A07" w:rsidRDefault="00F81A07" w:rsidP="006E3E1F">
      <w:r>
        <w:separator/>
      </w:r>
    </w:p>
  </w:endnote>
  <w:endnote w:type="continuationSeparator" w:id="0">
    <w:p w14:paraId="68944990" w14:textId="77777777" w:rsidR="00F81A07" w:rsidRDefault="00F81A07" w:rsidP="006E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656316"/>
      <w:docPartObj>
        <w:docPartGallery w:val="Page Numbers (Bottom of Page)"/>
        <w:docPartUnique/>
      </w:docPartObj>
    </w:sdtPr>
    <w:sdtEndPr/>
    <w:sdtContent>
      <w:p w14:paraId="43895871" w14:textId="767031A2" w:rsidR="004D4346" w:rsidRDefault="004D434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7CB">
          <w:rPr>
            <w:noProof/>
          </w:rPr>
          <w:t>1</w:t>
        </w:r>
        <w:r>
          <w:fldChar w:fldCharType="end"/>
        </w:r>
      </w:p>
    </w:sdtContent>
  </w:sdt>
  <w:p w14:paraId="35644A2C" w14:textId="77777777" w:rsidR="004D4346" w:rsidRDefault="004D43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19B95" w14:textId="77777777" w:rsidR="00F81A07" w:rsidRDefault="00F81A07" w:rsidP="006E3E1F">
      <w:r>
        <w:separator/>
      </w:r>
    </w:p>
  </w:footnote>
  <w:footnote w:type="continuationSeparator" w:id="0">
    <w:p w14:paraId="1DBCAA7C" w14:textId="77777777" w:rsidR="00F81A07" w:rsidRDefault="00F81A07" w:rsidP="006E3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E70DA" w14:textId="58E8321D" w:rsidR="00A02ECE" w:rsidRDefault="00C824ED">
    <w:pPr>
      <w:pStyle w:val="Kopfzeile"/>
    </w:pPr>
    <w:r>
      <w:rPr>
        <w:noProof/>
      </w:rPr>
      <w:drawing>
        <wp:inline distT="0" distB="0" distL="0" distR="0" wp14:anchorId="1BC47DDA" wp14:editId="72EF143C">
          <wp:extent cx="1769110" cy="308610"/>
          <wp:effectExtent l="0" t="0" r="2540" b="0"/>
          <wp:docPr id="4" name="Grafik 4" descr="B-D-EITI Logo ohne Vorbereitungsgrup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D-EITI Logo ohne Vorbereitungsgrup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4440A" w14:textId="123B5917" w:rsidR="00B5024B" w:rsidRDefault="00C824ED" w:rsidP="00A02ECE">
    <w:pPr>
      <w:pStyle w:val="Kopfzeile"/>
      <w:jc w:val="right"/>
    </w:pPr>
    <w:r>
      <w:rPr>
        <w:noProof/>
      </w:rPr>
      <w:drawing>
        <wp:inline distT="0" distB="0" distL="0" distR="0" wp14:anchorId="19AC3A86" wp14:editId="06602324">
          <wp:extent cx="1769110" cy="308610"/>
          <wp:effectExtent l="0" t="0" r="2540" b="0"/>
          <wp:docPr id="3" name="Grafik 3" descr="B-D-EITI Logo ohne Vorbereitungsgrup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-D-EITI Logo ohne Vorbereitungsgrup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66C33" w14:textId="77777777" w:rsidR="00B5024B" w:rsidRDefault="00B5024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875"/>
    <w:multiLevelType w:val="hybridMultilevel"/>
    <w:tmpl w:val="00BA472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A4E46"/>
    <w:multiLevelType w:val="hybridMultilevel"/>
    <w:tmpl w:val="21EA7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01F49"/>
    <w:multiLevelType w:val="hybridMultilevel"/>
    <w:tmpl w:val="DF7E94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96CE8"/>
    <w:multiLevelType w:val="multilevel"/>
    <w:tmpl w:val="8B8C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411A7"/>
    <w:multiLevelType w:val="hybridMultilevel"/>
    <w:tmpl w:val="279259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A2DC7"/>
    <w:multiLevelType w:val="hybridMultilevel"/>
    <w:tmpl w:val="F370BB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864778"/>
    <w:multiLevelType w:val="hybridMultilevel"/>
    <w:tmpl w:val="110C7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42C2F"/>
    <w:multiLevelType w:val="hybridMultilevel"/>
    <w:tmpl w:val="2D9061E0"/>
    <w:lvl w:ilvl="0" w:tplc="D42AD49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21172"/>
    <w:multiLevelType w:val="hybridMultilevel"/>
    <w:tmpl w:val="4B6CC1A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4D3191"/>
    <w:multiLevelType w:val="hybridMultilevel"/>
    <w:tmpl w:val="966C49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D56304"/>
    <w:multiLevelType w:val="hybridMultilevel"/>
    <w:tmpl w:val="26362B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205C8"/>
    <w:multiLevelType w:val="hybridMultilevel"/>
    <w:tmpl w:val="CD863A92"/>
    <w:lvl w:ilvl="0" w:tplc="FF32B866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61212"/>
    <w:multiLevelType w:val="hybridMultilevel"/>
    <w:tmpl w:val="00B2EB98"/>
    <w:lvl w:ilvl="0" w:tplc="6804D52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C6DD5"/>
    <w:multiLevelType w:val="hybridMultilevel"/>
    <w:tmpl w:val="C97E73AA"/>
    <w:lvl w:ilvl="0" w:tplc="B3380BAA">
      <w:start w:val="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26968"/>
    <w:multiLevelType w:val="hybridMultilevel"/>
    <w:tmpl w:val="EE5495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E4346"/>
    <w:multiLevelType w:val="hybridMultilevel"/>
    <w:tmpl w:val="32289D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BE4D37"/>
    <w:multiLevelType w:val="hybridMultilevel"/>
    <w:tmpl w:val="8CE82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C32D0"/>
    <w:multiLevelType w:val="hybridMultilevel"/>
    <w:tmpl w:val="32E29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B4BEF"/>
    <w:multiLevelType w:val="hybridMultilevel"/>
    <w:tmpl w:val="C3762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7"/>
  </w:num>
  <w:num w:numId="9">
    <w:abstractNumId w:val="10"/>
  </w:num>
  <w:num w:numId="10">
    <w:abstractNumId w:val="15"/>
  </w:num>
  <w:num w:numId="11">
    <w:abstractNumId w:val="9"/>
  </w:num>
  <w:num w:numId="12">
    <w:abstractNumId w:val="14"/>
  </w:num>
  <w:num w:numId="13">
    <w:abstractNumId w:val="11"/>
  </w:num>
  <w:num w:numId="14">
    <w:abstractNumId w:val="13"/>
  </w:num>
  <w:num w:numId="15">
    <w:abstractNumId w:val="4"/>
  </w:num>
  <w:num w:numId="16">
    <w:abstractNumId w:val="7"/>
  </w:num>
  <w:num w:numId="17">
    <w:abstractNumId w:val="16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1F"/>
    <w:rsid w:val="00032244"/>
    <w:rsid w:val="00040AFE"/>
    <w:rsid w:val="00040BA9"/>
    <w:rsid w:val="00041BA8"/>
    <w:rsid w:val="00042698"/>
    <w:rsid w:val="00044895"/>
    <w:rsid w:val="0004644F"/>
    <w:rsid w:val="00047584"/>
    <w:rsid w:val="00052B20"/>
    <w:rsid w:val="00053290"/>
    <w:rsid w:val="00055099"/>
    <w:rsid w:val="00064739"/>
    <w:rsid w:val="00071EA3"/>
    <w:rsid w:val="00087411"/>
    <w:rsid w:val="00087A3F"/>
    <w:rsid w:val="00090DC1"/>
    <w:rsid w:val="00094C5A"/>
    <w:rsid w:val="000A1B7D"/>
    <w:rsid w:val="000B3D6D"/>
    <w:rsid w:val="000E1D64"/>
    <w:rsid w:val="000F5849"/>
    <w:rsid w:val="0012296F"/>
    <w:rsid w:val="001256A3"/>
    <w:rsid w:val="00135927"/>
    <w:rsid w:val="0014324C"/>
    <w:rsid w:val="00146E32"/>
    <w:rsid w:val="0015250E"/>
    <w:rsid w:val="00152EC6"/>
    <w:rsid w:val="00153B6D"/>
    <w:rsid w:val="0015439E"/>
    <w:rsid w:val="00171068"/>
    <w:rsid w:val="0019449A"/>
    <w:rsid w:val="00196930"/>
    <w:rsid w:val="0019710C"/>
    <w:rsid w:val="001A63C4"/>
    <w:rsid w:val="001B36EA"/>
    <w:rsid w:val="001C45FD"/>
    <w:rsid w:val="001C48D2"/>
    <w:rsid w:val="001D48EF"/>
    <w:rsid w:val="001E120D"/>
    <w:rsid w:val="00204DA5"/>
    <w:rsid w:val="0021104E"/>
    <w:rsid w:val="00217720"/>
    <w:rsid w:val="00245B7D"/>
    <w:rsid w:val="00246030"/>
    <w:rsid w:val="0024711B"/>
    <w:rsid w:val="00251CA9"/>
    <w:rsid w:val="002857FA"/>
    <w:rsid w:val="002A010A"/>
    <w:rsid w:val="002B3DE5"/>
    <w:rsid w:val="002B3E1B"/>
    <w:rsid w:val="002B4663"/>
    <w:rsid w:val="002C3E3D"/>
    <w:rsid w:val="002C549E"/>
    <w:rsid w:val="002E2A1A"/>
    <w:rsid w:val="003206AA"/>
    <w:rsid w:val="00323FE1"/>
    <w:rsid w:val="0034398A"/>
    <w:rsid w:val="00345034"/>
    <w:rsid w:val="003672BE"/>
    <w:rsid w:val="003701F5"/>
    <w:rsid w:val="00380FCF"/>
    <w:rsid w:val="00387626"/>
    <w:rsid w:val="00392388"/>
    <w:rsid w:val="003972D4"/>
    <w:rsid w:val="003A3174"/>
    <w:rsid w:val="003D303D"/>
    <w:rsid w:val="003F5343"/>
    <w:rsid w:val="003F6A43"/>
    <w:rsid w:val="00406AD3"/>
    <w:rsid w:val="00407BD7"/>
    <w:rsid w:val="0042144C"/>
    <w:rsid w:val="00434EA1"/>
    <w:rsid w:val="00443F8D"/>
    <w:rsid w:val="0044581A"/>
    <w:rsid w:val="00462E49"/>
    <w:rsid w:val="004A4EC9"/>
    <w:rsid w:val="004B0D83"/>
    <w:rsid w:val="004D4346"/>
    <w:rsid w:val="0052405F"/>
    <w:rsid w:val="00540528"/>
    <w:rsid w:val="005420FC"/>
    <w:rsid w:val="00555F69"/>
    <w:rsid w:val="00557159"/>
    <w:rsid w:val="00590987"/>
    <w:rsid w:val="005A72E1"/>
    <w:rsid w:val="005B14CF"/>
    <w:rsid w:val="005D4065"/>
    <w:rsid w:val="005F17F6"/>
    <w:rsid w:val="005F3119"/>
    <w:rsid w:val="00604158"/>
    <w:rsid w:val="00614082"/>
    <w:rsid w:val="0062311D"/>
    <w:rsid w:val="00631AB2"/>
    <w:rsid w:val="00634215"/>
    <w:rsid w:val="00646CDE"/>
    <w:rsid w:val="006543A6"/>
    <w:rsid w:val="00675A34"/>
    <w:rsid w:val="006B5D43"/>
    <w:rsid w:val="006C04A6"/>
    <w:rsid w:val="006C5A1D"/>
    <w:rsid w:val="006E3E1F"/>
    <w:rsid w:val="00733E98"/>
    <w:rsid w:val="0073564C"/>
    <w:rsid w:val="00735808"/>
    <w:rsid w:val="00750A59"/>
    <w:rsid w:val="00757F7A"/>
    <w:rsid w:val="00775EE3"/>
    <w:rsid w:val="0078275C"/>
    <w:rsid w:val="00783121"/>
    <w:rsid w:val="0078674E"/>
    <w:rsid w:val="007B22E0"/>
    <w:rsid w:val="007C42DB"/>
    <w:rsid w:val="007C5CB7"/>
    <w:rsid w:val="007E00A0"/>
    <w:rsid w:val="007E225A"/>
    <w:rsid w:val="007E24FF"/>
    <w:rsid w:val="007E32CA"/>
    <w:rsid w:val="00826CB6"/>
    <w:rsid w:val="00837D9C"/>
    <w:rsid w:val="0085004C"/>
    <w:rsid w:val="008779E9"/>
    <w:rsid w:val="008839AA"/>
    <w:rsid w:val="00886D31"/>
    <w:rsid w:val="008A1723"/>
    <w:rsid w:val="008A6D69"/>
    <w:rsid w:val="008B6B51"/>
    <w:rsid w:val="008C1EF0"/>
    <w:rsid w:val="008D0DF9"/>
    <w:rsid w:val="008D574B"/>
    <w:rsid w:val="008E78B6"/>
    <w:rsid w:val="008F78DE"/>
    <w:rsid w:val="009031D0"/>
    <w:rsid w:val="009609E5"/>
    <w:rsid w:val="00982451"/>
    <w:rsid w:val="009906E8"/>
    <w:rsid w:val="00994925"/>
    <w:rsid w:val="0099768A"/>
    <w:rsid w:val="009A7A94"/>
    <w:rsid w:val="009C1261"/>
    <w:rsid w:val="009C511C"/>
    <w:rsid w:val="009D510F"/>
    <w:rsid w:val="009F1A20"/>
    <w:rsid w:val="00A01868"/>
    <w:rsid w:val="00A02ECE"/>
    <w:rsid w:val="00A10BAB"/>
    <w:rsid w:val="00A129A4"/>
    <w:rsid w:val="00A14463"/>
    <w:rsid w:val="00A151DB"/>
    <w:rsid w:val="00A369C3"/>
    <w:rsid w:val="00A52424"/>
    <w:rsid w:val="00A55FB1"/>
    <w:rsid w:val="00A56072"/>
    <w:rsid w:val="00A571F4"/>
    <w:rsid w:val="00A630CA"/>
    <w:rsid w:val="00A67936"/>
    <w:rsid w:val="00A739C1"/>
    <w:rsid w:val="00A8349B"/>
    <w:rsid w:val="00A9576B"/>
    <w:rsid w:val="00AA3CF9"/>
    <w:rsid w:val="00AB0209"/>
    <w:rsid w:val="00AC0BC1"/>
    <w:rsid w:val="00AD3802"/>
    <w:rsid w:val="00AE5A26"/>
    <w:rsid w:val="00AE7AFC"/>
    <w:rsid w:val="00AF1270"/>
    <w:rsid w:val="00B025E2"/>
    <w:rsid w:val="00B2433D"/>
    <w:rsid w:val="00B5024B"/>
    <w:rsid w:val="00B50F0B"/>
    <w:rsid w:val="00B53EF4"/>
    <w:rsid w:val="00B55769"/>
    <w:rsid w:val="00B80393"/>
    <w:rsid w:val="00B9513D"/>
    <w:rsid w:val="00BA56CD"/>
    <w:rsid w:val="00BA7EF2"/>
    <w:rsid w:val="00BB6B3A"/>
    <w:rsid w:val="00BB7167"/>
    <w:rsid w:val="00BD14FA"/>
    <w:rsid w:val="00BE44B7"/>
    <w:rsid w:val="00BF17BB"/>
    <w:rsid w:val="00C0251E"/>
    <w:rsid w:val="00C10B23"/>
    <w:rsid w:val="00C237CB"/>
    <w:rsid w:val="00C3021B"/>
    <w:rsid w:val="00C365D1"/>
    <w:rsid w:val="00C374B3"/>
    <w:rsid w:val="00C63224"/>
    <w:rsid w:val="00C709A6"/>
    <w:rsid w:val="00C748D6"/>
    <w:rsid w:val="00C824ED"/>
    <w:rsid w:val="00C849FC"/>
    <w:rsid w:val="00C90074"/>
    <w:rsid w:val="00CB793F"/>
    <w:rsid w:val="00CB7E77"/>
    <w:rsid w:val="00CC173C"/>
    <w:rsid w:val="00CC2CDF"/>
    <w:rsid w:val="00CC2FC7"/>
    <w:rsid w:val="00CD1F05"/>
    <w:rsid w:val="00CD5896"/>
    <w:rsid w:val="00CE3518"/>
    <w:rsid w:val="00CF0AF6"/>
    <w:rsid w:val="00CF7C26"/>
    <w:rsid w:val="00D03F46"/>
    <w:rsid w:val="00D207EA"/>
    <w:rsid w:val="00D43664"/>
    <w:rsid w:val="00D540EB"/>
    <w:rsid w:val="00D547A4"/>
    <w:rsid w:val="00D63495"/>
    <w:rsid w:val="00D726FF"/>
    <w:rsid w:val="00D81296"/>
    <w:rsid w:val="00D82808"/>
    <w:rsid w:val="00D87A00"/>
    <w:rsid w:val="00D93BE1"/>
    <w:rsid w:val="00DC7B8C"/>
    <w:rsid w:val="00DD4772"/>
    <w:rsid w:val="00DD4EBE"/>
    <w:rsid w:val="00DD5C2E"/>
    <w:rsid w:val="00DE4186"/>
    <w:rsid w:val="00DE6FC0"/>
    <w:rsid w:val="00DF18D6"/>
    <w:rsid w:val="00DF54BB"/>
    <w:rsid w:val="00E14333"/>
    <w:rsid w:val="00E27A54"/>
    <w:rsid w:val="00E319FE"/>
    <w:rsid w:val="00E31E1C"/>
    <w:rsid w:val="00E3559E"/>
    <w:rsid w:val="00E4158B"/>
    <w:rsid w:val="00E63D5B"/>
    <w:rsid w:val="00E8069B"/>
    <w:rsid w:val="00E81518"/>
    <w:rsid w:val="00E92F07"/>
    <w:rsid w:val="00EB13FC"/>
    <w:rsid w:val="00ED53FE"/>
    <w:rsid w:val="00ED6518"/>
    <w:rsid w:val="00EF06B4"/>
    <w:rsid w:val="00EF3400"/>
    <w:rsid w:val="00F05D8F"/>
    <w:rsid w:val="00F06ACB"/>
    <w:rsid w:val="00F357FB"/>
    <w:rsid w:val="00F35A7A"/>
    <w:rsid w:val="00F4731F"/>
    <w:rsid w:val="00F47AC1"/>
    <w:rsid w:val="00F54E91"/>
    <w:rsid w:val="00F64FD8"/>
    <w:rsid w:val="00F7609C"/>
    <w:rsid w:val="00F812FF"/>
    <w:rsid w:val="00F81A07"/>
    <w:rsid w:val="00F91452"/>
    <w:rsid w:val="00F926C7"/>
    <w:rsid w:val="00FA16B9"/>
    <w:rsid w:val="00FB00C5"/>
    <w:rsid w:val="00FB0EB0"/>
    <w:rsid w:val="00FC2A8C"/>
    <w:rsid w:val="00FD04D7"/>
    <w:rsid w:val="00FD0BCA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7567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E1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E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E1F"/>
  </w:style>
  <w:style w:type="paragraph" w:styleId="Fuzeile">
    <w:name w:val="footer"/>
    <w:basedOn w:val="Standard"/>
    <w:link w:val="Fu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E1F"/>
  </w:style>
  <w:style w:type="paragraph" w:styleId="Funotentext">
    <w:name w:val="footnote text"/>
    <w:basedOn w:val="Standard"/>
    <w:link w:val="FunotentextZchn"/>
    <w:uiPriority w:val="99"/>
    <w:unhideWhenUsed/>
    <w:rsid w:val="0019449A"/>
  </w:style>
  <w:style w:type="character" w:customStyle="1" w:styleId="FunotentextZchn">
    <w:name w:val="Fußnotentext Zchn"/>
    <w:basedOn w:val="Absatz-Standardschriftart"/>
    <w:link w:val="Funotentext"/>
    <w:uiPriority w:val="99"/>
    <w:rsid w:val="0019449A"/>
  </w:style>
  <w:style w:type="character" w:styleId="Funotenzeichen">
    <w:name w:val="footnote reference"/>
    <w:basedOn w:val="Absatz-Standardschriftart"/>
    <w:uiPriority w:val="99"/>
    <w:unhideWhenUsed/>
    <w:rsid w:val="0019449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D8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87A00"/>
    <w:rPr>
      <w:b/>
      <w:bCs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D87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40EB"/>
    <w:rPr>
      <w:color w:val="0000FF" w:themeColor="hyperlink"/>
      <w:u w:val="single"/>
    </w:rPr>
  </w:style>
  <w:style w:type="paragraph" w:customStyle="1" w:styleId="Default">
    <w:name w:val="Default"/>
    <w:rsid w:val="0062311D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Seitenzahl">
    <w:name w:val="page number"/>
    <w:basedOn w:val="Absatz-Standardschriftart"/>
    <w:semiHidden/>
    <w:unhideWhenUsed/>
    <w:rsid w:val="008779E9"/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8839AA"/>
  </w:style>
  <w:style w:type="paragraph" w:customStyle="1" w:styleId="Anlage">
    <w:name w:val="Anlage"/>
    <w:basedOn w:val="Standard"/>
    <w:rsid w:val="008839AA"/>
    <w:pPr>
      <w:tabs>
        <w:tab w:val="left" w:pos="794"/>
      </w:tabs>
      <w:spacing w:before="240"/>
      <w:ind w:left="794" w:hanging="794"/>
    </w:pPr>
    <w:rPr>
      <w:rFonts w:ascii="Arial" w:eastAsia="Times New Roman" w:hAnsi="Arial" w:cs="Times New Roman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39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39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39A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E1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E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E1F"/>
  </w:style>
  <w:style w:type="paragraph" w:styleId="Fuzeile">
    <w:name w:val="footer"/>
    <w:basedOn w:val="Standard"/>
    <w:link w:val="Fu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E1F"/>
  </w:style>
  <w:style w:type="paragraph" w:styleId="Funotentext">
    <w:name w:val="footnote text"/>
    <w:basedOn w:val="Standard"/>
    <w:link w:val="FunotentextZchn"/>
    <w:uiPriority w:val="99"/>
    <w:unhideWhenUsed/>
    <w:rsid w:val="0019449A"/>
  </w:style>
  <w:style w:type="character" w:customStyle="1" w:styleId="FunotentextZchn">
    <w:name w:val="Fußnotentext Zchn"/>
    <w:basedOn w:val="Absatz-Standardschriftart"/>
    <w:link w:val="Funotentext"/>
    <w:uiPriority w:val="99"/>
    <w:rsid w:val="0019449A"/>
  </w:style>
  <w:style w:type="character" w:styleId="Funotenzeichen">
    <w:name w:val="footnote reference"/>
    <w:basedOn w:val="Absatz-Standardschriftart"/>
    <w:uiPriority w:val="99"/>
    <w:unhideWhenUsed/>
    <w:rsid w:val="0019449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D8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87A00"/>
    <w:rPr>
      <w:b/>
      <w:bCs/>
    </w:rPr>
  </w:style>
  <w:style w:type="paragraph" w:styleId="Listenabsatz">
    <w:name w:val="List Paragraph"/>
    <w:aliases w:val="Dot pt,F5 List Paragraph,List Paragraph1,Colorful List - Accent 11,No Spacing1,List Paragraph Char Char Char,Indicator Text,Numbered Para 1,Bullet 1,Bullet Points,List Paragraph2,MAIN CONTENT,OBC Bullet,List Paragraph12,List Paragraph11"/>
    <w:basedOn w:val="Standard"/>
    <w:link w:val="ListenabsatzZchn"/>
    <w:uiPriority w:val="34"/>
    <w:qFormat/>
    <w:rsid w:val="00D87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40EB"/>
    <w:rPr>
      <w:color w:val="0000FF" w:themeColor="hyperlink"/>
      <w:u w:val="single"/>
    </w:rPr>
  </w:style>
  <w:style w:type="paragraph" w:customStyle="1" w:styleId="Default">
    <w:name w:val="Default"/>
    <w:rsid w:val="0062311D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styleId="Seitenzahl">
    <w:name w:val="page number"/>
    <w:basedOn w:val="Absatz-Standardschriftart"/>
    <w:semiHidden/>
    <w:unhideWhenUsed/>
    <w:rsid w:val="008779E9"/>
  </w:style>
  <w:style w:type="character" w:customStyle="1" w:styleId="ListenabsatzZchn">
    <w:name w:val="Listenabsatz Zchn"/>
    <w:aliases w:val="Dot pt Zchn,F5 List Paragraph Zchn,List Paragraph1 Zchn,Colorful List - Accent 11 Zchn,No Spacing1 Zchn,List Paragraph Char Char Char Zchn,Indicator Text Zchn,Numbered Para 1 Zchn,Bullet 1 Zchn,Bullet Points Zchn,List Paragraph2 Zchn"/>
    <w:basedOn w:val="Absatz-Standardschriftart"/>
    <w:link w:val="Listenabsatz"/>
    <w:uiPriority w:val="34"/>
    <w:locked/>
    <w:rsid w:val="008839AA"/>
  </w:style>
  <w:style w:type="paragraph" w:customStyle="1" w:styleId="Anlage">
    <w:name w:val="Anlage"/>
    <w:basedOn w:val="Standard"/>
    <w:rsid w:val="008839AA"/>
    <w:pPr>
      <w:tabs>
        <w:tab w:val="left" w:pos="794"/>
      </w:tabs>
      <w:spacing w:before="240"/>
      <w:ind w:left="794" w:hanging="794"/>
    </w:pPr>
    <w:rPr>
      <w:rFonts w:ascii="Arial" w:eastAsia="Times New Roman" w:hAnsi="Arial" w:cs="Times New Roman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39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39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39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hstofftransparenz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4895B3-7469-4B42-83DE-90483002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2218</Characters>
  <Application>Microsoft Office Word</Application>
  <DocSecurity>0</DocSecurity>
  <Lines>49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Druckreif GmbH &amp; Co. KG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Killiches</dc:creator>
  <cp:lastModifiedBy>Franziska Killiches</cp:lastModifiedBy>
  <cp:revision>2</cp:revision>
  <cp:lastPrinted>2016-03-01T09:26:00Z</cp:lastPrinted>
  <dcterms:created xsi:type="dcterms:W3CDTF">2017-03-13T17:47:00Z</dcterms:created>
  <dcterms:modified xsi:type="dcterms:W3CDTF">2017-03-13T17:47:00Z</dcterms:modified>
</cp:coreProperties>
</file>