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21B5" w14:textId="77777777" w:rsidR="007F7418" w:rsidRPr="00CE1457" w:rsidRDefault="00271467" w:rsidP="007F7418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E1457">
        <w:rPr>
          <w:rFonts w:ascii="Arial" w:hAnsi="Arial" w:cs="Arial"/>
          <w:b/>
          <w:sz w:val="28"/>
          <w:szCs w:val="28"/>
        </w:rPr>
        <w:t>11</w:t>
      </w:r>
      <w:r w:rsidR="007F7418" w:rsidRPr="00CE1457">
        <w:rPr>
          <w:rFonts w:ascii="Arial" w:hAnsi="Arial" w:cs="Arial"/>
          <w:b/>
          <w:sz w:val="28"/>
          <w:szCs w:val="28"/>
        </w:rPr>
        <w:t>. Sitzung der Multi-Stakeholder-Gruppe (MSG)</w:t>
      </w:r>
    </w:p>
    <w:p w14:paraId="6377E01D" w14:textId="77777777" w:rsidR="007F7418" w:rsidRPr="00CE1457" w:rsidRDefault="007F7418" w:rsidP="007F7418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E1457">
        <w:rPr>
          <w:rFonts w:ascii="Arial" w:hAnsi="Arial" w:cs="Arial"/>
          <w:b/>
          <w:sz w:val="28"/>
          <w:szCs w:val="28"/>
        </w:rPr>
        <w:t xml:space="preserve">zur Implementierung der </w:t>
      </w:r>
      <w:r w:rsidR="00FF5B58" w:rsidRPr="00CE1457">
        <w:rPr>
          <w:rFonts w:ascii="Arial" w:hAnsi="Arial" w:cs="Arial"/>
          <w:b/>
          <w:sz w:val="28"/>
          <w:szCs w:val="28"/>
        </w:rPr>
        <w:br/>
      </w:r>
      <w:r w:rsidRPr="00CE1457">
        <w:rPr>
          <w:rFonts w:ascii="Arial" w:hAnsi="Arial" w:cs="Arial"/>
          <w:b/>
          <w:i/>
          <w:sz w:val="28"/>
          <w:szCs w:val="28"/>
        </w:rPr>
        <w:t>Extractive Industries Transparency Initiative</w:t>
      </w:r>
      <w:r w:rsidRPr="00CE1457">
        <w:rPr>
          <w:rFonts w:ascii="Arial" w:hAnsi="Arial" w:cs="Arial"/>
          <w:b/>
          <w:sz w:val="28"/>
          <w:szCs w:val="28"/>
        </w:rPr>
        <w:t xml:space="preserve"> in Deutschland (EITI)</w:t>
      </w:r>
    </w:p>
    <w:p w14:paraId="08DD9DB1" w14:textId="77777777" w:rsidR="0034319B" w:rsidRPr="00CE1457" w:rsidRDefault="0034319B" w:rsidP="00BE3B53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F74B05" w14:textId="77777777" w:rsidR="007F7418" w:rsidRPr="00CE1457" w:rsidRDefault="00271467" w:rsidP="00BE3B53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E1457">
        <w:rPr>
          <w:rFonts w:ascii="Arial" w:hAnsi="Arial" w:cs="Arial"/>
          <w:b/>
          <w:sz w:val="20"/>
          <w:szCs w:val="20"/>
        </w:rPr>
        <w:t>Mittwoch, 21</w:t>
      </w:r>
      <w:r w:rsidR="007F7418" w:rsidRPr="00CE1457">
        <w:rPr>
          <w:rFonts w:ascii="Arial" w:hAnsi="Arial" w:cs="Arial"/>
          <w:b/>
          <w:sz w:val="20"/>
          <w:szCs w:val="20"/>
        </w:rPr>
        <w:t xml:space="preserve">. </w:t>
      </w:r>
      <w:r w:rsidRPr="00CE1457">
        <w:rPr>
          <w:rFonts w:ascii="Arial" w:hAnsi="Arial" w:cs="Arial"/>
          <w:b/>
          <w:sz w:val="20"/>
          <w:szCs w:val="20"/>
        </w:rPr>
        <w:t>März 2018</w:t>
      </w:r>
    </w:p>
    <w:p w14:paraId="0205CFBE" w14:textId="5F06F936" w:rsidR="007F7418" w:rsidRPr="00CE1457" w:rsidRDefault="00E95C22" w:rsidP="00BE3B53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E1457">
        <w:rPr>
          <w:rFonts w:ascii="Arial" w:hAnsi="Arial" w:cs="Arial"/>
          <w:b/>
          <w:sz w:val="20"/>
          <w:szCs w:val="20"/>
        </w:rPr>
        <w:t>09</w:t>
      </w:r>
      <w:r w:rsidR="003F3846" w:rsidRPr="00CE1457">
        <w:rPr>
          <w:rFonts w:ascii="Arial" w:hAnsi="Arial" w:cs="Arial"/>
          <w:b/>
          <w:sz w:val="20"/>
          <w:szCs w:val="20"/>
        </w:rPr>
        <w:t xml:space="preserve">:00 Uhr </w:t>
      </w:r>
      <w:r w:rsidR="00AE74A5" w:rsidRPr="00CE1457">
        <w:rPr>
          <w:rFonts w:ascii="Arial" w:hAnsi="Arial" w:cs="Arial"/>
          <w:b/>
          <w:sz w:val="20"/>
          <w:szCs w:val="20"/>
        </w:rPr>
        <w:t>bis 15</w:t>
      </w:r>
      <w:r w:rsidR="007F7418" w:rsidRPr="00CE1457">
        <w:rPr>
          <w:rFonts w:ascii="Arial" w:hAnsi="Arial" w:cs="Arial"/>
          <w:b/>
          <w:sz w:val="20"/>
          <w:szCs w:val="20"/>
        </w:rPr>
        <w:t>:</w:t>
      </w:r>
      <w:r w:rsidR="00D16A83" w:rsidRPr="00CE1457">
        <w:rPr>
          <w:rFonts w:ascii="Arial" w:hAnsi="Arial" w:cs="Arial"/>
          <w:b/>
          <w:sz w:val="20"/>
          <w:szCs w:val="20"/>
        </w:rPr>
        <w:t>3</w:t>
      </w:r>
      <w:r w:rsidR="00AE74A5" w:rsidRPr="00CE1457">
        <w:rPr>
          <w:rFonts w:ascii="Arial" w:hAnsi="Arial" w:cs="Arial"/>
          <w:b/>
          <w:sz w:val="20"/>
          <w:szCs w:val="20"/>
        </w:rPr>
        <w:t>0</w:t>
      </w:r>
      <w:r w:rsidR="007F7418" w:rsidRPr="00CE1457">
        <w:rPr>
          <w:rFonts w:ascii="Arial" w:hAnsi="Arial" w:cs="Arial"/>
          <w:b/>
          <w:sz w:val="20"/>
          <w:szCs w:val="20"/>
        </w:rPr>
        <w:t xml:space="preserve"> Uhr</w:t>
      </w:r>
    </w:p>
    <w:p w14:paraId="33FF6618" w14:textId="77777777" w:rsidR="007F7418" w:rsidRPr="00CE1457" w:rsidRDefault="007F7418" w:rsidP="00BE3B53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E1457">
        <w:rPr>
          <w:rFonts w:ascii="Arial" w:hAnsi="Arial" w:cs="Arial"/>
          <w:b/>
          <w:sz w:val="20"/>
          <w:szCs w:val="20"/>
        </w:rPr>
        <w:t xml:space="preserve">BMWi, </w:t>
      </w:r>
      <w:r w:rsidR="00BE3B53" w:rsidRPr="00CE1457">
        <w:rPr>
          <w:rFonts w:ascii="Arial" w:hAnsi="Arial" w:cs="Arial"/>
          <w:b/>
          <w:sz w:val="20"/>
          <w:szCs w:val="20"/>
        </w:rPr>
        <w:t>Scharnhorststraße 34-37, Berlin</w:t>
      </w:r>
    </w:p>
    <w:p w14:paraId="67FC77CB" w14:textId="7DF589BA" w:rsidR="00BE3B53" w:rsidRPr="00CE1457" w:rsidRDefault="00007644" w:rsidP="0034319B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E1457">
        <w:rPr>
          <w:rFonts w:ascii="Arial" w:hAnsi="Arial" w:cs="Arial"/>
          <w:b/>
          <w:sz w:val="20"/>
          <w:szCs w:val="20"/>
        </w:rPr>
        <w:t>Raum G3.034 (Saal 6</w:t>
      </w:r>
      <w:r w:rsidR="00BE3B53" w:rsidRPr="00CE1457">
        <w:rPr>
          <w:rFonts w:ascii="Arial" w:hAnsi="Arial" w:cs="Arial"/>
          <w:b/>
          <w:sz w:val="20"/>
          <w:szCs w:val="20"/>
        </w:rPr>
        <w:t>)</w:t>
      </w:r>
    </w:p>
    <w:p w14:paraId="5B8C85C1" w14:textId="77777777" w:rsidR="00800023" w:rsidRPr="00CE1457" w:rsidRDefault="00800023" w:rsidP="007F7418">
      <w:pPr>
        <w:tabs>
          <w:tab w:val="left" w:pos="5011"/>
        </w:tabs>
        <w:spacing w:after="120" w:line="320" w:lineRule="exact"/>
        <w:rPr>
          <w:rFonts w:ascii="Arial" w:hAnsi="Arial" w:cs="Arial"/>
          <w:b/>
        </w:rPr>
      </w:pPr>
    </w:p>
    <w:p w14:paraId="38F4233E" w14:textId="77777777" w:rsidR="007F7418" w:rsidRPr="00CE1457" w:rsidRDefault="007F7418" w:rsidP="007F7418">
      <w:pPr>
        <w:tabs>
          <w:tab w:val="left" w:pos="5011"/>
        </w:tabs>
        <w:spacing w:after="120" w:line="320" w:lineRule="exact"/>
        <w:rPr>
          <w:rFonts w:ascii="Arial" w:hAnsi="Arial" w:cs="Arial"/>
          <w:b/>
        </w:rPr>
      </w:pPr>
      <w:r w:rsidRPr="00CE1457">
        <w:rPr>
          <w:rFonts w:ascii="Arial" w:hAnsi="Arial" w:cs="Arial"/>
          <w:b/>
        </w:rPr>
        <w:t>Agenda</w:t>
      </w:r>
    </w:p>
    <w:p w14:paraId="08F8CB1B" w14:textId="68879FBF" w:rsidR="007F7418" w:rsidRPr="00CE1457" w:rsidRDefault="00E95C22" w:rsidP="00D55F12">
      <w:pPr>
        <w:tabs>
          <w:tab w:val="left" w:pos="1843"/>
          <w:tab w:val="left" w:pos="6240"/>
        </w:tabs>
        <w:spacing w:after="120" w:line="320" w:lineRule="exact"/>
        <w:rPr>
          <w:rFonts w:ascii="Arial" w:hAnsi="Arial" w:cs="Arial"/>
        </w:rPr>
      </w:pPr>
      <w:r w:rsidRPr="00CE1457">
        <w:rPr>
          <w:rFonts w:ascii="Arial" w:hAnsi="Arial" w:cs="Arial"/>
        </w:rPr>
        <w:t>09</w:t>
      </w:r>
      <w:r w:rsidR="007F7418" w:rsidRPr="00CE1457">
        <w:rPr>
          <w:rFonts w:ascii="Arial" w:hAnsi="Arial" w:cs="Arial"/>
        </w:rPr>
        <w:t xml:space="preserve">:00 </w:t>
      </w:r>
      <w:r w:rsidR="007F7418" w:rsidRPr="00CE1457">
        <w:rPr>
          <w:rFonts w:ascii="Arial" w:hAnsi="Arial" w:cs="Arial"/>
          <w:bCs/>
        </w:rPr>
        <w:t>–</w:t>
      </w:r>
      <w:r w:rsidRPr="00CE1457">
        <w:rPr>
          <w:rFonts w:ascii="Arial" w:hAnsi="Arial" w:cs="Arial"/>
        </w:rPr>
        <w:t xml:space="preserve"> 09</w:t>
      </w:r>
      <w:r w:rsidR="007F7418" w:rsidRPr="00CE1457">
        <w:rPr>
          <w:rFonts w:ascii="Arial" w:hAnsi="Arial" w:cs="Arial"/>
        </w:rPr>
        <w:t>:</w:t>
      </w:r>
      <w:r w:rsidR="00D31CD9" w:rsidRPr="00CE1457">
        <w:rPr>
          <w:rFonts w:ascii="Arial" w:hAnsi="Arial" w:cs="Arial"/>
        </w:rPr>
        <w:t>05</w:t>
      </w:r>
      <w:r w:rsidR="007F7418" w:rsidRPr="00CE1457">
        <w:rPr>
          <w:rFonts w:ascii="Arial" w:hAnsi="Arial" w:cs="Arial"/>
        </w:rPr>
        <w:tab/>
      </w:r>
      <w:r w:rsidR="007F7418" w:rsidRPr="00CE1457">
        <w:rPr>
          <w:rFonts w:ascii="Arial" w:hAnsi="Arial" w:cs="Arial"/>
          <w:b/>
        </w:rPr>
        <w:t>Top 1 - Willkommen</w:t>
      </w:r>
      <w:r w:rsidR="00D55F12">
        <w:rPr>
          <w:rFonts w:ascii="Arial" w:hAnsi="Arial" w:cs="Arial"/>
          <w:b/>
        </w:rPr>
        <w:tab/>
      </w:r>
    </w:p>
    <w:p w14:paraId="1CDFAF9F" w14:textId="38071FC9" w:rsidR="007F7418" w:rsidRDefault="007F7418" w:rsidP="00DB7016">
      <w:pPr>
        <w:tabs>
          <w:tab w:val="left" w:pos="1843"/>
        </w:tabs>
        <w:spacing w:after="0" w:line="320" w:lineRule="exact"/>
        <w:ind w:left="1843"/>
        <w:rPr>
          <w:rFonts w:ascii="Arial" w:hAnsi="Arial" w:cs="Arial"/>
        </w:rPr>
      </w:pPr>
      <w:r w:rsidRPr="00CE1457">
        <w:rPr>
          <w:rFonts w:ascii="Arial" w:hAnsi="Arial" w:cs="Arial"/>
        </w:rPr>
        <w:t>Begrüßung und Moderat</w:t>
      </w:r>
      <w:r w:rsidR="00A50C9E" w:rsidRPr="00CE1457">
        <w:rPr>
          <w:rFonts w:ascii="Arial" w:hAnsi="Arial" w:cs="Arial"/>
        </w:rPr>
        <w:t xml:space="preserve">ion durch </w:t>
      </w:r>
      <w:r w:rsidR="00DB7016">
        <w:rPr>
          <w:rFonts w:ascii="Arial" w:hAnsi="Arial" w:cs="Arial"/>
        </w:rPr>
        <w:t xml:space="preserve">Andrea Jünemann, Referatsleitung Internationale Rohstoffpolitik, </w:t>
      </w:r>
      <w:r w:rsidR="00DB7016" w:rsidRPr="00E95C22">
        <w:rPr>
          <w:rFonts w:ascii="Arial" w:hAnsi="Arial" w:cs="Arial"/>
        </w:rPr>
        <w:t>BMWi</w:t>
      </w:r>
    </w:p>
    <w:p w14:paraId="045B3246" w14:textId="77777777" w:rsidR="00DB7016" w:rsidRPr="00CE1457" w:rsidRDefault="00DB7016" w:rsidP="00DB7016">
      <w:pPr>
        <w:tabs>
          <w:tab w:val="left" w:pos="1843"/>
        </w:tabs>
        <w:spacing w:after="0" w:line="320" w:lineRule="exact"/>
        <w:ind w:left="1843"/>
        <w:rPr>
          <w:rFonts w:ascii="Arial" w:hAnsi="Arial" w:cs="Arial"/>
        </w:rPr>
      </w:pPr>
    </w:p>
    <w:p w14:paraId="6B3967DB" w14:textId="3ED3622C" w:rsidR="00693A08" w:rsidRPr="00CE1457" w:rsidRDefault="00D31CD9" w:rsidP="00693A08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 w:rsidRPr="00CE1457">
        <w:rPr>
          <w:rFonts w:ascii="Arial" w:hAnsi="Arial" w:cs="Arial"/>
        </w:rPr>
        <w:t>09:05 –</w:t>
      </w:r>
      <w:r w:rsidR="00C75508">
        <w:rPr>
          <w:rFonts w:ascii="Arial" w:hAnsi="Arial" w:cs="Arial"/>
        </w:rPr>
        <w:t xml:space="preserve"> 10:</w:t>
      </w:r>
      <w:r w:rsidR="001128C3">
        <w:rPr>
          <w:rFonts w:ascii="Arial" w:hAnsi="Arial" w:cs="Arial"/>
        </w:rPr>
        <w:t>3</w:t>
      </w:r>
      <w:r w:rsidR="00C75508">
        <w:rPr>
          <w:rFonts w:ascii="Arial" w:hAnsi="Arial" w:cs="Arial"/>
        </w:rPr>
        <w:t>0</w:t>
      </w:r>
      <w:r w:rsidR="00693A08" w:rsidRPr="00CE1457">
        <w:rPr>
          <w:rFonts w:ascii="Arial" w:hAnsi="Arial" w:cs="Arial"/>
        </w:rPr>
        <w:tab/>
      </w:r>
      <w:r w:rsidR="001C23F5" w:rsidRPr="00CE1457">
        <w:rPr>
          <w:rFonts w:ascii="Arial" w:hAnsi="Arial" w:cs="Arial"/>
          <w:b/>
        </w:rPr>
        <w:t>Top 2</w:t>
      </w:r>
      <w:r w:rsidR="00693A08" w:rsidRPr="00CE1457">
        <w:rPr>
          <w:rFonts w:ascii="Arial" w:hAnsi="Arial" w:cs="Arial"/>
          <w:b/>
        </w:rPr>
        <w:t xml:space="preserve"> – </w:t>
      </w:r>
      <w:r w:rsidR="003F72B9" w:rsidRPr="00CE1457">
        <w:rPr>
          <w:rFonts w:ascii="Arial" w:hAnsi="Arial" w:cs="Arial"/>
          <w:b/>
        </w:rPr>
        <w:t>Bericht über die Pre-Validierungsrunde</w:t>
      </w:r>
      <w:r w:rsidR="007E1A75">
        <w:rPr>
          <w:rFonts w:ascii="Arial" w:hAnsi="Arial" w:cs="Arial"/>
          <w:b/>
        </w:rPr>
        <w:t xml:space="preserve"> </w:t>
      </w:r>
      <w:r w:rsidR="003F72B9" w:rsidRPr="00CE1457">
        <w:rPr>
          <w:rFonts w:ascii="Arial" w:hAnsi="Arial" w:cs="Arial"/>
          <w:b/>
        </w:rPr>
        <w:t>mit dem int. Sekretariat (Sam Bartlett, technischer Direktor)</w:t>
      </w:r>
      <w:r w:rsidR="00693A08" w:rsidRPr="00CE1457">
        <w:rPr>
          <w:rFonts w:ascii="Arial" w:hAnsi="Arial" w:cs="Arial"/>
          <w:b/>
        </w:rPr>
        <w:t xml:space="preserve"> und </w:t>
      </w:r>
      <w:r w:rsidR="00944A2F" w:rsidRPr="00CE1457">
        <w:rPr>
          <w:rFonts w:ascii="Arial" w:hAnsi="Arial" w:cs="Arial"/>
          <w:b/>
        </w:rPr>
        <w:t>ggf.</w:t>
      </w:r>
      <w:r w:rsidR="003F72B9" w:rsidRPr="00CE1457">
        <w:rPr>
          <w:rFonts w:ascii="Arial" w:hAnsi="Arial" w:cs="Arial"/>
          <w:b/>
        </w:rPr>
        <w:t xml:space="preserve"> </w:t>
      </w:r>
      <w:r w:rsidR="00693A08" w:rsidRPr="00CE1457">
        <w:rPr>
          <w:rFonts w:ascii="Arial" w:hAnsi="Arial" w:cs="Arial"/>
          <w:b/>
        </w:rPr>
        <w:t>Beschluss zum Zeitpunkt der Validierung</w:t>
      </w:r>
    </w:p>
    <w:p w14:paraId="27137578" w14:textId="02820DF5" w:rsidR="007E1A75" w:rsidRPr="007E1A75" w:rsidRDefault="00693A08" w:rsidP="00C75508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 w:rsidRPr="007E1A75">
        <w:rPr>
          <w:rFonts w:ascii="Arial" w:hAnsi="Arial" w:cs="Arial"/>
        </w:rPr>
        <w:tab/>
      </w:r>
      <w:r w:rsidR="00C75508">
        <w:rPr>
          <w:rFonts w:ascii="Arial" w:hAnsi="Arial" w:cs="Arial"/>
        </w:rPr>
        <w:t>(</w:t>
      </w:r>
      <w:r w:rsidR="00C75508" w:rsidRPr="007E1A75">
        <w:rPr>
          <w:rFonts w:ascii="Arial" w:hAnsi="Arial" w:cs="Arial"/>
        </w:rPr>
        <w:t>inkl. Diskussion zum Umgang mit GewSt</w:t>
      </w:r>
      <w:r w:rsidR="00C75508">
        <w:rPr>
          <w:rFonts w:ascii="Arial" w:hAnsi="Arial" w:cs="Arial"/>
        </w:rPr>
        <w:t>)</w:t>
      </w:r>
    </w:p>
    <w:p w14:paraId="145235CC" w14:textId="47B4E450" w:rsidR="00693A08" w:rsidRPr="00CE1457" w:rsidRDefault="007E1A75" w:rsidP="00693A08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3F72B9" w:rsidRPr="00CE1457">
        <w:rPr>
          <w:rFonts w:ascii="Arial" w:hAnsi="Arial" w:cs="Arial"/>
          <w:i/>
        </w:rPr>
        <w:t>D-EITI-Sekretariat</w:t>
      </w:r>
    </w:p>
    <w:p w14:paraId="30E682B1" w14:textId="64F18367" w:rsidR="00CB0157" w:rsidRPr="00CE1457" w:rsidRDefault="00C75508" w:rsidP="00693A08">
      <w:pPr>
        <w:tabs>
          <w:tab w:val="left" w:pos="1843"/>
        </w:tabs>
        <w:spacing w:before="240"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10:</w:t>
      </w:r>
      <w:r w:rsidR="001128C3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230C1D" w:rsidRPr="00CE145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1</w:t>
      </w:r>
      <w:r w:rsidR="00A40B0C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1128C3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CB0157" w:rsidRPr="00CE1457">
        <w:rPr>
          <w:rFonts w:ascii="Arial" w:hAnsi="Arial" w:cs="Arial"/>
        </w:rPr>
        <w:tab/>
      </w:r>
      <w:r w:rsidR="001C23F5" w:rsidRPr="00CE1457">
        <w:rPr>
          <w:rFonts w:ascii="Arial" w:hAnsi="Arial" w:cs="Arial"/>
          <w:b/>
        </w:rPr>
        <w:t>Top 3</w:t>
      </w:r>
      <w:r w:rsidR="00CB0157" w:rsidRPr="00CE1457">
        <w:rPr>
          <w:rFonts w:ascii="Arial" w:hAnsi="Arial" w:cs="Arial"/>
          <w:b/>
        </w:rPr>
        <w:t xml:space="preserve"> –</w:t>
      </w:r>
      <w:r w:rsidR="00534283" w:rsidRPr="00CE1457">
        <w:rPr>
          <w:rFonts w:ascii="Arial" w:hAnsi="Arial" w:cs="Arial"/>
          <w:b/>
        </w:rPr>
        <w:t xml:space="preserve"> </w:t>
      </w:r>
      <w:r w:rsidR="003749D2" w:rsidRPr="00CE1457">
        <w:rPr>
          <w:rFonts w:ascii="Arial" w:hAnsi="Arial" w:cs="Arial"/>
          <w:b/>
        </w:rPr>
        <w:t>Ve</w:t>
      </w:r>
      <w:r w:rsidR="00CB0157" w:rsidRPr="00CE1457">
        <w:rPr>
          <w:rFonts w:ascii="Arial" w:hAnsi="Arial" w:cs="Arial"/>
          <w:b/>
        </w:rPr>
        <w:t xml:space="preserve">rtiefung </w:t>
      </w:r>
      <w:r w:rsidR="003749D2" w:rsidRPr="00CE1457">
        <w:rPr>
          <w:rFonts w:ascii="Arial" w:hAnsi="Arial" w:cs="Arial"/>
          <w:b/>
        </w:rPr>
        <w:t xml:space="preserve">der </w:t>
      </w:r>
      <w:r w:rsidR="00CB0157" w:rsidRPr="00CE1457">
        <w:rPr>
          <w:rFonts w:ascii="Arial" w:hAnsi="Arial" w:cs="Arial"/>
          <w:b/>
        </w:rPr>
        <w:t>Sonderthemen</w:t>
      </w:r>
      <w:r w:rsidR="003749D2" w:rsidRPr="00CE1457">
        <w:rPr>
          <w:rFonts w:ascii="Arial" w:hAnsi="Arial" w:cs="Arial"/>
          <w:b/>
        </w:rPr>
        <w:t xml:space="preserve"> des 1. Berichts</w:t>
      </w:r>
      <w:r w:rsidR="00CB0157" w:rsidRPr="00CE1457">
        <w:rPr>
          <w:rFonts w:ascii="Arial" w:hAnsi="Arial" w:cs="Arial"/>
          <w:b/>
        </w:rPr>
        <w:t xml:space="preserve"> </w:t>
      </w:r>
      <w:r w:rsidR="00D55F12">
        <w:rPr>
          <w:rFonts w:ascii="Arial" w:hAnsi="Arial" w:cs="Arial"/>
          <w:b/>
        </w:rPr>
        <w:t xml:space="preserve">und </w:t>
      </w:r>
      <w:r w:rsidR="00A40B0C" w:rsidRPr="00CE1457">
        <w:rPr>
          <w:rFonts w:ascii="Arial" w:hAnsi="Arial" w:cs="Arial"/>
          <w:b/>
        </w:rPr>
        <w:t>Diskussion zusätzlicher Themen außerhalb des Standards</w:t>
      </w:r>
    </w:p>
    <w:p w14:paraId="4A80EBFC" w14:textId="77777777" w:rsidR="00A40B0C" w:rsidRPr="00CE1457" w:rsidRDefault="00CB0157" w:rsidP="00A40B0C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i/>
        </w:rPr>
      </w:pPr>
      <w:r w:rsidRPr="00CE1457">
        <w:rPr>
          <w:rFonts w:ascii="Arial" w:hAnsi="Arial" w:cs="Arial"/>
          <w:i/>
        </w:rPr>
        <w:tab/>
      </w:r>
      <w:r w:rsidR="00050B2E" w:rsidRPr="00CE1457">
        <w:rPr>
          <w:rFonts w:ascii="Arial" w:hAnsi="Arial" w:cs="Arial"/>
          <w:i/>
        </w:rPr>
        <w:t xml:space="preserve">Antrag der ZG </w:t>
      </w:r>
      <w:r w:rsidR="00534283" w:rsidRPr="00CE1457">
        <w:rPr>
          <w:rFonts w:ascii="Arial" w:hAnsi="Arial" w:cs="Arial"/>
          <w:i/>
        </w:rPr>
        <w:t>auf Aktualisierung und inhaltliche Vertiefung der</w:t>
      </w:r>
      <w:r w:rsidR="00050B2E" w:rsidRPr="00CE1457">
        <w:rPr>
          <w:rFonts w:ascii="Arial" w:hAnsi="Arial" w:cs="Arial"/>
          <w:i/>
        </w:rPr>
        <w:t xml:space="preserve"> Sonderthemen </w:t>
      </w:r>
      <w:r w:rsidR="00534283" w:rsidRPr="00CE1457">
        <w:rPr>
          <w:rFonts w:ascii="Arial" w:hAnsi="Arial" w:cs="Arial"/>
          <w:i/>
        </w:rPr>
        <w:t>des</w:t>
      </w:r>
      <w:r w:rsidR="00050B2E" w:rsidRPr="00CE1457">
        <w:rPr>
          <w:rFonts w:ascii="Arial" w:hAnsi="Arial" w:cs="Arial"/>
          <w:i/>
        </w:rPr>
        <w:t xml:space="preserve"> 1. Bericht</w:t>
      </w:r>
      <w:r w:rsidR="00534283" w:rsidRPr="00CE1457">
        <w:rPr>
          <w:rFonts w:ascii="Arial" w:hAnsi="Arial" w:cs="Arial"/>
          <w:i/>
        </w:rPr>
        <w:t>s</w:t>
      </w:r>
      <w:r w:rsidR="00050B2E" w:rsidRPr="00CE1457">
        <w:rPr>
          <w:rFonts w:ascii="Arial" w:hAnsi="Arial" w:cs="Arial"/>
          <w:i/>
        </w:rPr>
        <w:t xml:space="preserve"> </w:t>
      </w:r>
      <w:r w:rsidR="00A40B0C" w:rsidRPr="00CE1457">
        <w:rPr>
          <w:rFonts w:ascii="Arial" w:hAnsi="Arial" w:cs="Arial"/>
          <w:i/>
        </w:rPr>
        <w:t>auf Aufnahme folgender Sonderthemen (neben des bereits beschlossenen Themas Recycling):</w:t>
      </w:r>
    </w:p>
    <w:p w14:paraId="4EE9F8CA" w14:textId="77777777" w:rsidR="00A40B0C" w:rsidRPr="00CE1457" w:rsidRDefault="00A40B0C" w:rsidP="00A40B0C">
      <w:pPr>
        <w:pStyle w:val="Listenabsatz"/>
        <w:numPr>
          <w:ilvl w:val="0"/>
          <w:numId w:val="30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CE1457">
        <w:rPr>
          <w:rFonts w:ascii="Arial" w:hAnsi="Arial" w:cs="Arial"/>
          <w:i/>
        </w:rPr>
        <w:t>Sozialstandards</w:t>
      </w:r>
    </w:p>
    <w:p w14:paraId="4F9B6317" w14:textId="14AAB483" w:rsidR="00050B2E" w:rsidRPr="001710E1" w:rsidRDefault="00A40B0C" w:rsidP="001710E1">
      <w:pPr>
        <w:pStyle w:val="Listenabsatz"/>
        <w:numPr>
          <w:ilvl w:val="0"/>
          <w:numId w:val="30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CE1457">
        <w:rPr>
          <w:rFonts w:ascii="Arial" w:hAnsi="Arial" w:cs="Arial"/>
          <w:i/>
        </w:rPr>
        <w:t>Tiefseebergbau</w:t>
      </w:r>
    </w:p>
    <w:p w14:paraId="163080E4" w14:textId="07859B86" w:rsidR="00CB0157" w:rsidRPr="00CE1457" w:rsidRDefault="00050B2E" w:rsidP="0031654A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i/>
        </w:rPr>
      </w:pPr>
      <w:r w:rsidRPr="00CE1457">
        <w:rPr>
          <w:rFonts w:ascii="Arial" w:hAnsi="Arial" w:cs="Arial"/>
          <w:b/>
        </w:rPr>
        <w:tab/>
      </w:r>
      <w:r w:rsidR="00CB0157" w:rsidRPr="00CE1457">
        <w:rPr>
          <w:rFonts w:ascii="Arial" w:hAnsi="Arial" w:cs="Arial"/>
          <w:i/>
        </w:rPr>
        <w:t>ZG</w:t>
      </w:r>
    </w:p>
    <w:p w14:paraId="43C53289" w14:textId="6BFB47B7" w:rsidR="00C75508" w:rsidRPr="00CE1457" w:rsidRDefault="00C75508" w:rsidP="00ED4A79">
      <w:pPr>
        <w:tabs>
          <w:tab w:val="left" w:pos="1843"/>
        </w:tabs>
        <w:spacing w:before="240" w:line="240" w:lineRule="auto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12:</w:t>
      </w:r>
      <w:r w:rsidR="001128C3">
        <w:rPr>
          <w:rFonts w:ascii="Arial" w:hAnsi="Arial" w:cs="Arial"/>
        </w:rPr>
        <w:t>2</w:t>
      </w:r>
      <w:r>
        <w:rPr>
          <w:rFonts w:ascii="Arial" w:hAnsi="Arial" w:cs="Arial"/>
        </w:rPr>
        <w:t>0 – 1</w:t>
      </w:r>
      <w:r w:rsidR="001128C3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4B0302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b/>
        </w:rPr>
        <w:tab/>
      </w:r>
      <w:r w:rsidRPr="00CE1457">
        <w:rPr>
          <w:rFonts w:ascii="Arial" w:hAnsi="Arial" w:cs="Arial"/>
          <w:b/>
        </w:rPr>
        <w:t xml:space="preserve">Top </w:t>
      </w:r>
      <w:r w:rsidR="00B90833">
        <w:rPr>
          <w:rFonts w:ascii="Arial" w:hAnsi="Arial" w:cs="Arial"/>
          <w:b/>
        </w:rPr>
        <w:t>4</w:t>
      </w:r>
      <w:r w:rsidRPr="00CE1457">
        <w:rPr>
          <w:rFonts w:ascii="Arial" w:hAnsi="Arial" w:cs="Arial"/>
          <w:b/>
        </w:rPr>
        <w:t xml:space="preserve"> – Beschlussfassungen  </w:t>
      </w:r>
    </w:p>
    <w:p w14:paraId="7F309652" w14:textId="77777777" w:rsidR="00C75508" w:rsidRPr="00CE1457" w:rsidRDefault="00C75508" w:rsidP="00C75508">
      <w:pPr>
        <w:pStyle w:val="Listenabsatz"/>
        <w:numPr>
          <w:ilvl w:val="0"/>
          <w:numId w:val="28"/>
        </w:numPr>
        <w:tabs>
          <w:tab w:val="left" w:pos="1843"/>
        </w:tabs>
        <w:spacing w:after="0" w:line="320" w:lineRule="exact"/>
        <w:rPr>
          <w:rFonts w:ascii="Arial" w:hAnsi="Arial" w:cs="Arial"/>
        </w:rPr>
      </w:pPr>
      <w:r w:rsidRPr="00CE1457">
        <w:rPr>
          <w:rFonts w:ascii="Arial" w:hAnsi="Arial" w:cs="Arial"/>
        </w:rPr>
        <w:t xml:space="preserve">Leistungsbeschreibung UV 2. Bericht  </w:t>
      </w:r>
    </w:p>
    <w:p w14:paraId="0603BEDB" w14:textId="77777777" w:rsidR="00C75508" w:rsidRPr="00CE1457" w:rsidRDefault="00C75508" w:rsidP="00C75508">
      <w:pPr>
        <w:pStyle w:val="Listenabsatz"/>
        <w:numPr>
          <w:ilvl w:val="0"/>
          <w:numId w:val="28"/>
        </w:numPr>
        <w:tabs>
          <w:tab w:val="left" w:pos="1843"/>
        </w:tabs>
        <w:spacing w:after="0" w:line="320" w:lineRule="exact"/>
        <w:rPr>
          <w:rFonts w:ascii="Arial" w:hAnsi="Arial" w:cs="Arial"/>
        </w:rPr>
      </w:pPr>
      <w:r w:rsidRPr="00CE1457">
        <w:rPr>
          <w:rFonts w:ascii="Arial" w:hAnsi="Arial" w:cs="Arial"/>
        </w:rPr>
        <w:t>Arbeitsplan 2018</w:t>
      </w:r>
    </w:p>
    <w:p w14:paraId="58BD7CCC" w14:textId="77777777" w:rsidR="00C75508" w:rsidRPr="00CE1457" w:rsidRDefault="00C75508" w:rsidP="00C75508">
      <w:pPr>
        <w:tabs>
          <w:tab w:val="left" w:pos="1843"/>
        </w:tabs>
        <w:spacing w:before="240" w:after="0" w:line="320" w:lineRule="exact"/>
        <w:ind w:left="1483"/>
        <w:rPr>
          <w:rFonts w:ascii="Arial" w:hAnsi="Arial" w:cs="Arial"/>
          <w:i/>
        </w:rPr>
      </w:pPr>
      <w:r w:rsidRPr="00CE1457">
        <w:rPr>
          <w:rFonts w:ascii="Arial" w:hAnsi="Arial" w:cs="Arial"/>
          <w:b/>
        </w:rPr>
        <w:tab/>
      </w:r>
      <w:r w:rsidRPr="00CE1457">
        <w:rPr>
          <w:rFonts w:ascii="Arial" w:hAnsi="Arial" w:cs="Arial"/>
          <w:i/>
        </w:rPr>
        <w:t>D-EITI-Sekretariat</w:t>
      </w:r>
    </w:p>
    <w:p w14:paraId="21C2C9F9" w14:textId="4BB90FA3" w:rsidR="00CB0157" w:rsidRPr="00CE1457" w:rsidRDefault="00CB0157" w:rsidP="00D55F12">
      <w:pPr>
        <w:tabs>
          <w:tab w:val="left" w:pos="1843"/>
        </w:tabs>
        <w:spacing w:before="240" w:after="120" w:line="320" w:lineRule="exact"/>
        <w:ind w:left="1843" w:hanging="1843"/>
        <w:rPr>
          <w:rFonts w:ascii="Arial" w:hAnsi="Arial" w:cs="Arial"/>
          <w:i/>
        </w:rPr>
      </w:pPr>
      <w:r w:rsidRPr="00CE1457">
        <w:rPr>
          <w:rFonts w:ascii="Arial" w:hAnsi="Arial" w:cs="Arial"/>
          <w:i/>
        </w:rPr>
        <w:lastRenderedPageBreak/>
        <w:t>1</w:t>
      </w:r>
      <w:r w:rsidR="001128C3">
        <w:rPr>
          <w:rFonts w:ascii="Arial" w:hAnsi="Arial" w:cs="Arial"/>
          <w:i/>
        </w:rPr>
        <w:t>3</w:t>
      </w:r>
      <w:r w:rsidR="00AC4AF0" w:rsidRPr="00CE1457">
        <w:rPr>
          <w:rFonts w:ascii="Arial" w:hAnsi="Arial" w:cs="Arial"/>
          <w:i/>
        </w:rPr>
        <w:t>:</w:t>
      </w:r>
      <w:r w:rsidR="001128C3">
        <w:rPr>
          <w:rFonts w:ascii="Arial" w:hAnsi="Arial" w:cs="Arial"/>
          <w:i/>
        </w:rPr>
        <w:t>0</w:t>
      </w:r>
      <w:r w:rsidRPr="00CE1457">
        <w:rPr>
          <w:rFonts w:ascii="Arial" w:hAnsi="Arial" w:cs="Arial"/>
          <w:i/>
        </w:rPr>
        <w:t>0 – 1</w:t>
      </w:r>
      <w:r w:rsidR="001128C3">
        <w:rPr>
          <w:rFonts w:ascii="Arial" w:hAnsi="Arial" w:cs="Arial"/>
          <w:i/>
        </w:rPr>
        <w:t>4</w:t>
      </w:r>
      <w:r w:rsidR="00AC4AF0" w:rsidRPr="00CE1457">
        <w:rPr>
          <w:rFonts w:ascii="Arial" w:hAnsi="Arial" w:cs="Arial"/>
          <w:i/>
        </w:rPr>
        <w:t>:</w:t>
      </w:r>
      <w:r w:rsidR="001128C3">
        <w:rPr>
          <w:rFonts w:ascii="Arial" w:hAnsi="Arial" w:cs="Arial"/>
          <w:i/>
        </w:rPr>
        <w:t>0</w:t>
      </w:r>
      <w:r w:rsidR="002D5A89" w:rsidRPr="00CE1457">
        <w:rPr>
          <w:rFonts w:ascii="Arial" w:hAnsi="Arial" w:cs="Arial"/>
          <w:i/>
        </w:rPr>
        <w:t>0</w:t>
      </w:r>
      <w:r w:rsidRPr="00CE1457">
        <w:rPr>
          <w:rFonts w:ascii="Arial" w:hAnsi="Arial" w:cs="Arial"/>
          <w:i/>
        </w:rPr>
        <w:tab/>
      </w:r>
      <w:r w:rsidRPr="00CE1457">
        <w:rPr>
          <w:rFonts w:ascii="Arial" w:hAnsi="Arial" w:cs="Arial"/>
          <w:b/>
          <w:i/>
        </w:rPr>
        <w:t xml:space="preserve">Mittagessen in der </w:t>
      </w:r>
      <w:r w:rsidR="00540DEC" w:rsidRPr="00CE1457">
        <w:rPr>
          <w:rFonts w:ascii="Arial" w:hAnsi="Arial" w:cs="Arial"/>
          <w:b/>
          <w:i/>
        </w:rPr>
        <w:t>BMWi-</w:t>
      </w:r>
      <w:r w:rsidRPr="00CE1457">
        <w:rPr>
          <w:rFonts w:ascii="Arial" w:hAnsi="Arial" w:cs="Arial"/>
          <w:b/>
          <w:i/>
        </w:rPr>
        <w:t>Kantine</w:t>
      </w:r>
    </w:p>
    <w:p w14:paraId="6A5B2839" w14:textId="77777777" w:rsidR="00792919" w:rsidRPr="00CE1457" w:rsidRDefault="00792919" w:rsidP="0050049A">
      <w:pPr>
        <w:tabs>
          <w:tab w:val="left" w:pos="1843"/>
        </w:tabs>
        <w:spacing w:before="240" w:after="0" w:line="320" w:lineRule="exact"/>
        <w:ind w:left="1843" w:hanging="1843"/>
        <w:rPr>
          <w:rFonts w:ascii="Arial" w:hAnsi="Arial" w:cs="Arial"/>
          <w:i/>
        </w:rPr>
      </w:pPr>
    </w:p>
    <w:p w14:paraId="5808E2FE" w14:textId="09701022" w:rsidR="00C75508" w:rsidRPr="00CE1457" w:rsidRDefault="002D5A89" w:rsidP="00C75508">
      <w:pPr>
        <w:tabs>
          <w:tab w:val="left" w:pos="1843"/>
        </w:tabs>
        <w:spacing w:before="240" w:after="120" w:line="320" w:lineRule="exact"/>
        <w:ind w:left="1843" w:hanging="1843"/>
        <w:rPr>
          <w:rFonts w:ascii="Arial" w:hAnsi="Arial" w:cs="Arial"/>
          <w:b/>
        </w:rPr>
      </w:pPr>
      <w:r w:rsidRPr="00CE1457">
        <w:rPr>
          <w:rFonts w:ascii="Arial" w:hAnsi="Arial" w:cs="Arial"/>
        </w:rPr>
        <w:t>1</w:t>
      </w:r>
      <w:r w:rsidR="009A2434">
        <w:rPr>
          <w:rFonts w:ascii="Arial" w:hAnsi="Arial" w:cs="Arial"/>
        </w:rPr>
        <w:t>4</w:t>
      </w:r>
      <w:r w:rsidR="00715E60" w:rsidRPr="00CE1457">
        <w:rPr>
          <w:rFonts w:ascii="Arial" w:hAnsi="Arial" w:cs="Arial"/>
        </w:rPr>
        <w:t>:</w:t>
      </w:r>
      <w:r w:rsidR="009A2434">
        <w:rPr>
          <w:rFonts w:ascii="Arial" w:hAnsi="Arial" w:cs="Arial"/>
        </w:rPr>
        <w:t>0</w:t>
      </w:r>
      <w:r w:rsidR="00612D4F" w:rsidRPr="00CE1457">
        <w:rPr>
          <w:rFonts w:ascii="Arial" w:hAnsi="Arial" w:cs="Arial"/>
        </w:rPr>
        <w:t>0 – 14:</w:t>
      </w:r>
      <w:r w:rsidR="009A2434">
        <w:rPr>
          <w:rFonts w:ascii="Arial" w:hAnsi="Arial" w:cs="Arial"/>
        </w:rPr>
        <w:t>3</w:t>
      </w:r>
      <w:r w:rsidR="00C75508">
        <w:rPr>
          <w:rFonts w:ascii="Arial" w:hAnsi="Arial" w:cs="Arial"/>
        </w:rPr>
        <w:t>0</w:t>
      </w:r>
      <w:r w:rsidR="009D30FB" w:rsidRPr="00CE1457">
        <w:rPr>
          <w:rFonts w:ascii="Arial" w:hAnsi="Arial" w:cs="Arial"/>
          <w:b/>
        </w:rPr>
        <w:tab/>
      </w:r>
      <w:r w:rsidR="00C75508" w:rsidRPr="00CE1457">
        <w:rPr>
          <w:rFonts w:ascii="Arial" w:hAnsi="Arial" w:cs="Arial"/>
          <w:b/>
        </w:rPr>
        <w:t xml:space="preserve">TOP </w:t>
      </w:r>
      <w:r w:rsidR="00B90833">
        <w:rPr>
          <w:rFonts w:ascii="Arial" w:hAnsi="Arial" w:cs="Arial"/>
          <w:b/>
        </w:rPr>
        <w:t>5</w:t>
      </w:r>
      <w:r w:rsidR="00C75508" w:rsidRPr="00CE1457">
        <w:rPr>
          <w:rFonts w:ascii="Arial" w:hAnsi="Arial" w:cs="Arial"/>
          <w:b/>
        </w:rPr>
        <w:t xml:space="preserve"> – Vergleich zwischen den Angaben im D-EITI-Zahlungsabgleich und den Zahlungsberichten unter BilRUG</w:t>
      </w:r>
      <w:r w:rsidR="00C75508" w:rsidRPr="00CE1457">
        <w:rPr>
          <w:rFonts w:ascii="Arial" w:hAnsi="Arial" w:cs="Arial"/>
        </w:rPr>
        <w:t xml:space="preserve"> </w:t>
      </w:r>
    </w:p>
    <w:p w14:paraId="39FAECE0" w14:textId="5F853E21" w:rsidR="00A80D8C" w:rsidRPr="00D55F12" w:rsidRDefault="00C75508" w:rsidP="00D55F1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i/>
        </w:rPr>
      </w:pPr>
      <w:r w:rsidRPr="00CE1457">
        <w:rPr>
          <w:rFonts w:ascii="Arial" w:hAnsi="Arial" w:cs="Arial"/>
        </w:rPr>
        <w:tab/>
      </w:r>
      <w:r w:rsidRPr="00CE1457">
        <w:rPr>
          <w:rFonts w:ascii="Arial" w:hAnsi="Arial" w:cs="Arial"/>
          <w:i/>
        </w:rPr>
        <w:t>UV</w:t>
      </w:r>
    </w:p>
    <w:p w14:paraId="542B15CF" w14:textId="29F9FBE5" w:rsidR="00612D4F" w:rsidRPr="00CE1457" w:rsidRDefault="002D5A89" w:rsidP="00612D4F">
      <w:pPr>
        <w:tabs>
          <w:tab w:val="left" w:pos="1843"/>
        </w:tabs>
        <w:spacing w:before="240" w:after="120" w:line="320" w:lineRule="exact"/>
        <w:ind w:left="1843" w:hanging="1843"/>
        <w:rPr>
          <w:rFonts w:ascii="Arial" w:hAnsi="Arial" w:cs="Arial"/>
          <w:b/>
        </w:rPr>
      </w:pPr>
      <w:r w:rsidRPr="00CE1457">
        <w:rPr>
          <w:rFonts w:ascii="Arial" w:hAnsi="Arial" w:cs="Arial"/>
        </w:rPr>
        <w:t>14</w:t>
      </w:r>
      <w:r w:rsidR="00612D4F" w:rsidRPr="00CE1457">
        <w:rPr>
          <w:rFonts w:ascii="Arial" w:hAnsi="Arial" w:cs="Arial"/>
        </w:rPr>
        <w:t>:</w:t>
      </w:r>
      <w:r w:rsidR="009A2434">
        <w:rPr>
          <w:rFonts w:ascii="Arial" w:hAnsi="Arial" w:cs="Arial"/>
        </w:rPr>
        <w:t>3</w:t>
      </w:r>
      <w:r w:rsidR="00C75508">
        <w:rPr>
          <w:rFonts w:ascii="Arial" w:hAnsi="Arial" w:cs="Arial"/>
        </w:rPr>
        <w:t>0</w:t>
      </w:r>
      <w:r w:rsidR="00C75508" w:rsidRPr="00CE1457">
        <w:rPr>
          <w:rFonts w:ascii="Arial" w:hAnsi="Arial" w:cs="Arial"/>
        </w:rPr>
        <w:t xml:space="preserve"> </w:t>
      </w:r>
      <w:r w:rsidR="003F72B9" w:rsidRPr="00CE1457">
        <w:rPr>
          <w:rFonts w:ascii="Arial" w:hAnsi="Arial" w:cs="Arial"/>
        </w:rPr>
        <w:t xml:space="preserve">– </w:t>
      </w:r>
      <w:r w:rsidR="009A2434">
        <w:rPr>
          <w:rFonts w:ascii="Arial" w:hAnsi="Arial" w:cs="Arial"/>
        </w:rPr>
        <w:t>15</w:t>
      </w:r>
      <w:r w:rsidR="003F72B9" w:rsidRPr="00CE1457">
        <w:rPr>
          <w:rFonts w:ascii="Arial" w:hAnsi="Arial" w:cs="Arial"/>
        </w:rPr>
        <w:t>:</w:t>
      </w:r>
      <w:r w:rsidR="009A2434">
        <w:rPr>
          <w:rFonts w:ascii="Arial" w:hAnsi="Arial" w:cs="Arial"/>
        </w:rPr>
        <w:t>0</w:t>
      </w:r>
      <w:r w:rsidR="00C75508">
        <w:rPr>
          <w:rFonts w:ascii="Arial" w:hAnsi="Arial" w:cs="Arial"/>
        </w:rPr>
        <w:t>0</w:t>
      </w:r>
      <w:r w:rsidR="003F72B9" w:rsidRPr="00CE1457">
        <w:rPr>
          <w:rFonts w:ascii="Arial" w:hAnsi="Arial" w:cs="Arial"/>
        </w:rPr>
        <w:tab/>
      </w:r>
      <w:r w:rsidR="003F72B9" w:rsidRPr="00CE1457">
        <w:rPr>
          <w:rFonts w:ascii="Arial" w:hAnsi="Arial" w:cs="Arial"/>
          <w:b/>
        </w:rPr>
        <w:t xml:space="preserve">Top </w:t>
      </w:r>
      <w:r w:rsidR="00B90833">
        <w:rPr>
          <w:rFonts w:ascii="Arial" w:hAnsi="Arial" w:cs="Arial"/>
          <w:b/>
        </w:rPr>
        <w:t>6</w:t>
      </w:r>
      <w:r w:rsidR="003F72B9" w:rsidRPr="00CE1457">
        <w:rPr>
          <w:rFonts w:ascii="Arial" w:hAnsi="Arial" w:cs="Arial"/>
          <w:b/>
        </w:rPr>
        <w:t xml:space="preserve"> </w:t>
      </w:r>
      <w:r w:rsidR="00612D4F" w:rsidRPr="00CE1457">
        <w:rPr>
          <w:rFonts w:ascii="Arial" w:hAnsi="Arial" w:cs="Arial"/>
          <w:b/>
        </w:rPr>
        <w:t>– Vorstellung der Beschlüsse des Oslo-Board-Meetings zu Mainstreaming sowie Begriffsklärung „Mainstreaming“</w:t>
      </w:r>
    </w:p>
    <w:p w14:paraId="13F08A9B" w14:textId="77777777" w:rsidR="00612D4F" w:rsidRPr="00CE1457" w:rsidRDefault="00612D4F" w:rsidP="00612D4F">
      <w:pPr>
        <w:tabs>
          <w:tab w:val="left" w:pos="1843"/>
        </w:tabs>
        <w:spacing w:before="240" w:after="120" w:line="320" w:lineRule="exact"/>
        <w:ind w:left="1843" w:hanging="1843"/>
        <w:rPr>
          <w:rFonts w:ascii="Arial" w:hAnsi="Arial" w:cs="Arial"/>
        </w:rPr>
      </w:pPr>
      <w:r w:rsidRPr="00CE1457">
        <w:rPr>
          <w:rFonts w:ascii="Arial" w:hAnsi="Arial" w:cs="Arial"/>
          <w:i/>
        </w:rPr>
        <w:tab/>
        <w:t>D-EITI-Sekretariat</w:t>
      </w:r>
    </w:p>
    <w:p w14:paraId="142D0BB2" w14:textId="2EDC6B26" w:rsidR="003F72B9" w:rsidRPr="00CE1457" w:rsidRDefault="003F72B9" w:rsidP="004E6FFD">
      <w:pPr>
        <w:tabs>
          <w:tab w:val="left" w:pos="1843"/>
        </w:tabs>
        <w:spacing w:after="0" w:line="320" w:lineRule="exact"/>
        <w:rPr>
          <w:rFonts w:ascii="Arial" w:hAnsi="Arial" w:cs="Arial"/>
        </w:rPr>
      </w:pPr>
    </w:p>
    <w:p w14:paraId="6A5E2AF5" w14:textId="0430CF59" w:rsidR="000808DE" w:rsidRPr="00CE1457" w:rsidRDefault="00961E97" w:rsidP="000808DE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CE1457">
        <w:rPr>
          <w:rFonts w:ascii="Arial" w:hAnsi="Arial" w:cs="Arial"/>
        </w:rPr>
        <w:t>1</w:t>
      </w:r>
      <w:r w:rsidR="009A2434">
        <w:rPr>
          <w:rFonts w:ascii="Arial" w:hAnsi="Arial" w:cs="Arial"/>
        </w:rPr>
        <w:t>5</w:t>
      </w:r>
      <w:r w:rsidR="002D5A89" w:rsidRPr="00CE1457">
        <w:rPr>
          <w:rFonts w:ascii="Arial" w:hAnsi="Arial" w:cs="Arial"/>
        </w:rPr>
        <w:t>:</w:t>
      </w:r>
      <w:r w:rsidR="009A2434">
        <w:rPr>
          <w:rFonts w:ascii="Arial" w:hAnsi="Arial" w:cs="Arial"/>
        </w:rPr>
        <w:t>0</w:t>
      </w:r>
      <w:r w:rsidR="00C75508">
        <w:rPr>
          <w:rFonts w:ascii="Arial" w:hAnsi="Arial" w:cs="Arial"/>
        </w:rPr>
        <w:t>0</w:t>
      </w:r>
      <w:r w:rsidR="00C75508" w:rsidRPr="00CE1457">
        <w:rPr>
          <w:rFonts w:ascii="Arial" w:hAnsi="Arial" w:cs="Arial"/>
        </w:rPr>
        <w:t xml:space="preserve"> </w:t>
      </w:r>
      <w:r w:rsidR="00266424" w:rsidRPr="00CE1457">
        <w:rPr>
          <w:rFonts w:ascii="Arial" w:hAnsi="Arial" w:cs="Arial"/>
        </w:rPr>
        <w:t>– 15</w:t>
      </w:r>
      <w:r w:rsidR="00A80D8C" w:rsidRPr="00CE1457">
        <w:rPr>
          <w:rFonts w:ascii="Arial" w:hAnsi="Arial" w:cs="Arial"/>
        </w:rPr>
        <w:t>:</w:t>
      </w:r>
      <w:r w:rsidR="006165D6" w:rsidRPr="00CE1457">
        <w:rPr>
          <w:rFonts w:ascii="Arial" w:hAnsi="Arial" w:cs="Arial"/>
        </w:rPr>
        <w:t>3</w:t>
      </w:r>
      <w:r w:rsidR="005E0CD4" w:rsidRPr="00CE1457">
        <w:rPr>
          <w:rFonts w:ascii="Arial" w:hAnsi="Arial" w:cs="Arial"/>
        </w:rPr>
        <w:t>0</w:t>
      </w:r>
      <w:r w:rsidR="000808DE" w:rsidRPr="00CE1457">
        <w:rPr>
          <w:rFonts w:ascii="Arial" w:hAnsi="Arial" w:cs="Arial"/>
        </w:rPr>
        <w:tab/>
      </w:r>
      <w:r w:rsidR="000808DE" w:rsidRPr="00CE1457">
        <w:rPr>
          <w:rFonts w:ascii="Arial" w:hAnsi="Arial" w:cs="Arial"/>
          <w:b/>
        </w:rPr>
        <w:t xml:space="preserve">TOP </w:t>
      </w:r>
      <w:r w:rsidR="00B90833">
        <w:rPr>
          <w:rFonts w:ascii="Arial" w:hAnsi="Arial" w:cs="Arial"/>
          <w:b/>
        </w:rPr>
        <w:t>7</w:t>
      </w:r>
      <w:bookmarkStart w:id="0" w:name="_GoBack"/>
      <w:bookmarkEnd w:id="0"/>
      <w:r w:rsidR="000808DE" w:rsidRPr="00CE1457">
        <w:rPr>
          <w:rFonts w:ascii="Arial" w:hAnsi="Arial" w:cs="Arial"/>
          <w:b/>
        </w:rPr>
        <w:t xml:space="preserve"> – Sonstiges</w:t>
      </w:r>
    </w:p>
    <w:p w14:paraId="5F162947" w14:textId="77777777" w:rsidR="007B5C9E" w:rsidRPr="00CE1457" w:rsidRDefault="007B5C9E" w:rsidP="000808DE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</w:p>
    <w:p w14:paraId="3B7EA097" w14:textId="77777777" w:rsidR="00B733D1" w:rsidRDefault="00E95C22" w:rsidP="001A4175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 w:rsidRPr="00CE1457">
        <w:rPr>
          <w:rFonts w:ascii="Arial" w:hAnsi="Arial" w:cs="Arial"/>
          <w:b/>
          <w:i/>
        </w:rPr>
        <w:t>--Ende--</w:t>
      </w:r>
    </w:p>
    <w:p w14:paraId="03E3A1D1" w14:textId="77777777" w:rsidR="00D3644F" w:rsidRDefault="00D3644F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  <w:szCs w:val="24"/>
        </w:rPr>
      </w:pPr>
    </w:p>
    <w:p w14:paraId="257BE786" w14:textId="77777777" w:rsidR="00197C9A" w:rsidRPr="00F14D9C" w:rsidRDefault="00197C9A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  <w:szCs w:val="24"/>
        </w:rPr>
      </w:pPr>
    </w:p>
    <w:sectPr w:rsidR="00197C9A" w:rsidRPr="00F14D9C" w:rsidSect="00B40224">
      <w:headerReference w:type="default" r:id="rId8"/>
      <w:footerReference w:type="default" r:id="rId9"/>
      <w:pgSz w:w="11906" w:h="16838" w:code="9"/>
      <w:pgMar w:top="1418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5DF62" w14:textId="77777777" w:rsidR="005E1C43" w:rsidRDefault="005E1C43" w:rsidP="00A637D0">
      <w:r>
        <w:separator/>
      </w:r>
    </w:p>
  </w:endnote>
  <w:endnote w:type="continuationSeparator" w:id="0">
    <w:p w14:paraId="249E0258" w14:textId="77777777" w:rsidR="005E1C43" w:rsidRDefault="005E1C43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41115"/>
      <w:docPartObj>
        <w:docPartGallery w:val="Page Numbers (Bottom of Page)"/>
        <w:docPartUnique/>
      </w:docPartObj>
    </w:sdtPr>
    <w:sdtEndPr/>
    <w:sdtContent>
      <w:p w14:paraId="65098E3F" w14:textId="6FFFE341" w:rsidR="00994304" w:rsidRDefault="009943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33">
          <w:rPr>
            <w:noProof/>
          </w:rPr>
          <w:t>2</w:t>
        </w:r>
        <w:r>
          <w:fldChar w:fldCharType="end"/>
        </w:r>
      </w:p>
    </w:sdtContent>
  </w:sdt>
  <w:p w14:paraId="3AA2F0D6" w14:textId="77777777"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615AF" w14:textId="77777777" w:rsidR="005E1C43" w:rsidRDefault="005E1C43" w:rsidP="00A637D0">
      <w:r>
        <w:separator/>
      </w:r>
    </w:p>
  </w:footnote>
  <w:footnote w:type="continuationSeparator" w:id="0">
    <w:p w14:paraId="66CF3840" w14:textId="77777777" w:rsidR="005E1C43" w:rsidRDefault="005E1C43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14:paraId="1B774689" w14:textId="77777777" w:rsidTr="00625191">
      <w:tc>
        <w:tcPr>
          <w:tcW w:w="3497" w:type="pct"/>
        </w:tcPr>
        <w:p w14:paraId="312E2B2C" w14:textId="77777777" w:rsidR="00625191" w:rsidRPr="003F6EC9" w:rsidRDefault="0059104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524AD3" wp14:editId="7D0D7CE1">
                <wp:extent cx="2133600" cy="1271016"/>
                <wp:effectExtent l="0" t="0" r="0" b="571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Wi_DTP_CMYK_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pct"/>
        </w:tcPr>
        <w:p w14:paraId="533B0D3A" w14:textId="77777777" w:rsidR="00625191" w:rsidRDefault="000B3CA2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97CCA3D" wp14:editId="13673B70">
                <wp:simplePos x="0" y="0"/>
                <wp:positionH relativeFrom="column">
                  <wp:posOffset>236855</wp:posOffset>
                </wp:positionH>
                <wp:positionV relativeFrom="page">
                  <wp:posOffset>655955</wp:posOffset>
                </wp:positionV>
                <wp:extent cx="1494155" cy="261620"/>
                <wp:effectExtent l="0" t="0" r="0" b="5080"/>
                <wp:wrapSquare wrapText="bothSides"/>
                <wp:docPr id="2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1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D9AECA" w14:textId="74F8CB2A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BFB"/>
    <w:multiLevelType w:val="hybridMultilevel"/>
    <w:tmpl w:val="C2FEFD14"/>
    <w:lvl w:ilvl="0" w:tplc="7C82E7A8">
      <w:start w:val="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0C72BD5"/>
    <w:multiLevelType w:val="hybridMultilevel"/>
    <w:tmpl w:val="9404DC5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46B09"/>
    <w:multiLevelType w:val="hybridMultilevel"/>
    <w:tmpl w:val="2E3C26C6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2EA22C35"/>
    <w:multiLevelType w:val="hybridMultilevel"/>
    <w:tmpl w:val="5A4A1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0C2BB8"/>
    <w:multiLevelType w:val="hybridMultilevel"/>
    <w:tmpl w:val="F4448E4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5" w15:restartNumberingAfterBreak="0">
    <w:nsid w:val="33DF3A57"/>
    <w:multiLevelType w:val="hybridMultilevel"/>
    <w:tmpl w:val="A39ADBB8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292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433E6398"/>
    <w:multiLevelType w:val="hybridMultilevel"/>
    <w:tmpl w:val="0C22DACA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46782D22"/>
    <w:multiLevelType w:val="hybridMultilevel"/>
    <w:tmpl w:val="856618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212BF"/>
    <w:multiLevelType w:val="hybridMultilevel"/>
    <w:tmpl w:val="DED07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5980"/>
    <w:multiLevelType w:val="hybridMultilevel"/>
    <w:tmpl w:val="94B6B91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87D0D"/>
    <w:multiLevelType w:val="hybridMultilevel"/>
    <w:tmpl w:val="5FFCCB80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3FD5943"/>
    <w:multiLevelType w:val="hybridMultilevel"/>
    <w:tmpl w:val="E9E209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E173B"/>
    <w:multiLevelType w:val="hybridMultilevel"/>
    <w:tmpl w:val="B3F44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37914"/>
    <w:multiLevelType w:val="hybridMultilevel"/>
    <w:tmpl w:val="A560F5EE"/>
    <w:lvl w:ilvl="0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4" w15:restartNumberingAfterBreak="0">
    <w:nsid w:val="64E31BF9"/>
    <w:multiLevelType w:val="hybridMultilevel"/>
    <w:tmpl w:val="26A62A4A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92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67102057"/>
    <w:multiLevelType w:val="hybridMultilevel"/>
    <w:tmpl w:val="FD4C0104"/>
    <w:lvl w:ilvl="0" w:tplc="A68606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5F7D0B"/>
    <w:multiLevelType w:val="hybridMultilevel"/>
    <w:tmpl w:val="AD422DE2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7" w15:restartNumberingAfterBreak="0">
    <w:nsid w:val="6B7E0031"/>
    <w:multiLevelType w:val="hybridMultilevel"/>
    <w:tmpl w:val="125A73CE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 w15:restartNumberingAfterBreak="0">
    <w:nsid w:val="71257BB4"/>
    <w:multiLevelType w:val="hybridMultilevel"/>
    <w:tmpl w:val="0A50F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5"/>
  </w:num>
  <w:num w:numId="13">
    <w:abstractNumId w:val="11"/>
  </w:num>
  <w:num w:numId="14">
    <w:abstractNumId w:val="19"/>
  </w:num>
  <w:num w:numId="15">
    <w:abstractNumId w:val="13"/>
  </w:num>
  <w:num w:numId="16">
    <w:abstractNumId w:val="22"/>
  </w:num>
  <w:num w:numId="17">
    <w:abstractNumId w:val="20"/>
  </w:num>
  <w:num w:numId="18">
    <w:abstractNumId w:val="21"/>
  </w:num>
  <w:num w:numId="19">
    <w:abstractNumId w:val="18"/>
  </w:num>
  <w:num w:numId="20">
    <w:abstractNumId w:val="28"/>
  </w:num>
  <w:num w:numId="21">
    <w:abstractNumId w:val="15"/>
  </w:num>
  <w:num w:numId="22">
    <w:abstractNumId w:val="24"/>
  </w:num>
  <w:num w:numId="23">
    <w:abstractNumId w:val="27"/>
  </w:num>
  <w:num w:numId="24">
    <w:abstractNumId w:val="12"/>
  </w:num>
  <w:num w:numId="25">
    <w:abstractNumId w:val="12"/>
  </w:num>
  <w:num w:numId="26">
    <w:abstractNumId w:val="23"/>
  </w:num>
  <w:num w:numId="27">
    <w:abstractNumId w:val="14"/>
  </w:num>
  <w:num w:numId="28">
    <w:abstractNumId w:val="26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6"/>
    <w:rsid w:val="00007644"/>
    <w:rsid w:val="000304BC"/>
    <w:rsid w:val="000468B7"/>
    <w:rsid w:val="00050B2E"/>
    <w:rsid w:val="0005103C"/>
    <w:rsid w:val="000572C6"/>
    <w:rsid w:val="00061B03"/>
    <w:rsid w:val="000808DE"/>
    <w:rsid w:val="000862C8"/>
    <w:rsid w:val="00095F39"/>
    <w:rsid w:val="000A5C66"/>
    <w:rsid w:val="000B3CA2"/>
    <w:rsid w:val="000C1BE8"/>
    <w:rsid w:val="000C4AE1"/>
    <w:rsid w:val="000C68DA"/>
    <w:rsid w:val="000D1347"/>
    <w:rsid w:val="000E6D04"/>
    <w:rsid w:val="000F1C7E"/>
    <w:rsid w:val="000F24F2"/>
    <w:rsid w:val="00101FDB"/>
    <w:rsid w:val="00112883"/>
    <w:rsid w:val="001128C3"/>
    <w:rsid w:val="001130BA"/>
    <w:rsid w:val="0011348E"/>
    <w:rsid w:val="001136AA"/>
    <w:rsid w:val="0012170A"/>
    <w:rsid w:val="001232FC"/>
    <w:rsid w:val="00135EAB"/>
    <w:rsid w:val="001474DD"/>
    <w:rsid w:val="00147A26"/>
    <w:rsid w:val="00157998"/>
    <w:rsid w:val="00165E31"/>
    <w:rsid w:val="001710E1"/>
    <w:rsid w:val="001742E9"/>
    <w:rsid w:val="00174779"/>
    <w:rsid w:val="00181CC2"/>
    <w:rsid w:val="00190868"/>
    <w:rsid w:val="00197C9A"/>
    <w:rsid w:val="001A15F7"/>
    <w:rsid w:val="001A4175"/>
    <w:rsid w:val="001B439F"/>
    <w:rsid w:val="001C07C7"/>
    <w:rsid w:val="001C0AA1"/>
    <w:rsid w:val="001C23F5"/>
    <w:rsid w:val="001C5350"/>
    <w:rsid w:val="001D7940"/>
    <w:rsid w:val="001F5C24"/>
    <w:rsid w:val="0020046C"/>
    <w:rsid w:val="00205815"/>
    <w:rsid w:val="00207A96"/>
    <w:rsid w:val="002101E7"/>
    <w:rsid w:val="00213EDC"/>
    <w:rsid w:val="002211E3"/>
    <w:rsid w:val="00230B7C"/>
    <w:rsid w:val="00230C1D"/>
    <w:rsid w:val="0023418D"/>
    <w:rsid w:val="002349B1"/>
    <w:rsid w:val="002445D2"/>
    <w:rsid w:val="002532B6"/>
    <w:rsid w:val="00256593"/>
    <w:rsid w:val="002616A5"/>
    <w:rsid w:val="00266424"/>
    <w:rsid w:val="00271467"/>
    <w:rsid w:val="00276925"/>
    <w:rsid w:val="00296513"/>
    <w:rsid w:val="002B4521"/>
    <w:rsid w:val="002B7EB0"/>
    <w:rsid w:val="002C318A"/>
    <w:rsid w:val="002D1E5B"/>
    <w:rsid w:val="002D5A89"/>
    <w:rsid w:val="002E3C77"/>
    <w:rsid w:val="002E7A98"/>
    <w:rsid w:val="003011C7"/>
    <w:rsid w:val="003029B9"/>
    <w:rsid w:val="00311344"/>
    <w:rsid w:val="00315772"/>
    <w:rsid w:val="0031654A"/>
    <w:rsid w:val="003306FA"/>
    <w:rsid w:val="00332AB7"/>
    <w:rsid w:val="00333EFE"/>
    <w:rsid w:val="003400E2"/>
    <w:rsid w:val="003423D2"/>
    <w:rsid w:val="0034319B"/>
    <w:rsid w:val="003749D2"/>
    <w:rsid w:val="00381377"/>
    <w:rsid w:val="00386185"/>
    <w:rsid w:val="00391C61"/>
    <w:rsid w:val="00394B90"/>
    <w:rsid w:val="003A72CA"/>
    <w:rsid w:val="003B1438"/>
    <w:rsid w:val="003B2D3A"/>
    <w:rsid w:val="003D044A"/>
    <w:rsid w:val="003D443E"/>
    <w:rsid w:val="003E55DD"/>
    <w:rsid w:val="003F3846"/>
    <w:rsid w:val="003F6EC9"/>
    <w:rsid w:val="003F72B9"/>
    <w:rsid w:val="00420B21"/>
    <w:rsid w:val="00430BED"/>
    <w:rsid w:val="004336E1"/>
    <w:rsid w:val="00437ED0"/>
    <w:rsid w:val="004435ED"/>
    <w:rsid w:val="00456D6D"/>
    <w:rsid w:val="00460935"/>
    <w:rsid w:val="00463EC1"/>
    <w:rsid w:val="004647C3"/>
    <w:rsid w:val="00465B23"/>
    <w:rsid w:val="00466305"/>
    <w:rsid w:val="004666E2"/>
    <w:rsid w:val="0046716E"/>
    <w:rsid w:val="00483425"/>
    <w:rsid w:val="0049307C"/>
    <w:rsid w:val="004A4FEF"/>
    <w:rsid w:val="004B0302"/>
    <w:rsid w:val="004B21D4"/>
    <w:rsid w:val="004B3080"/>
    <w:rsid w:val="004B555B"/>
    <w:rsid w:val="004C15C2"/>
    <w:rsid w:val="004C7BD3"/>
    <w:rsid w:val="004D14D1"/>
    <w:rsid w:val="004D3D9D"/>
    <w:rsid w:val="004E11DA"/>
    <w:rsid w:val="004E6FFD"/>
    <w:rsid w:val="0050049A"/>
    <w:rsid w:val="0050121C"/>
    <w:rsid w:val="005067A9"/>
    <w:rsid w:val="0051346A"/>
    <w:rsid w:val="00533E85"/>
    <w:rsid w:val="00533FFF"/>
    <w:rsid w:val="00534283"/>
    <w:rsid w:val="00540DEC"/>
    <w:rsid w:val="00544D09"/>
    <w:rsid w:val="005604C5"/>
    <w:rsid w:val="00582FBB"/>
    <w:rsid w:val="00591046"/>
    <w:rsid w:val="00594111"/>
    <w:rsid w:val="00597694"/>
    <w:rsid w:val="00597B3D"/>
    <w:rsid w:val="005B405C"/>
    <w:rsid w:val="005B4C65"/>
    <w:rsid w:val="005C6B68"/>
    <w:rsid w:val="005D500F"/>
    <w:rsid w:val="005E0CD4"/>
    <w:rsid w:val="005E1C43"/>
    <w:rsid w:val="005E26EC"/>
    <w:rsid w:val="005F02D0"/>
    <w:rsid w:val="005F3CC5"/>
    <w:rsid w:val="005F4A9C"/>
    <w:rsid w:val="00601081"/>
    <w:rsid w:val="00602ED2"/>
    <w:rsid w:val="00612D4F"/>
    <w:rsid w:val="00613B92"/>
    <w:rsid w:val="006165D6"/>
    <w:rsid w:val="00622C7E"/>
    <w:rsid w:val="00625191"/>
    <w:rsid w:val="00627067"/>
    <w:rsid w:val="00641F51"/>
    <w:rsid w:val="00650A7C"/>
    <w:rsid w:val="00650F0C"/>
    <w:rsid w:val="00657005"/>
    <w:rsid w:val="00682C1B"/>
    <w:rsid w:val="00692808"/>
    <w:rsid w:val="00693A08"/>
    <w:rsid w:val="006A24D3"/>
    <w:rsid w:val="006A49A0"/>
    <w:rsid w:val="006A6F49"/>
    <w:rsid w:val="006B32B2"/>
    <w:rsid w:val="006B71E5"/>
    <w:rsid w:val="006C2C64"/>
    <w:rsid w:val="006C6BBA"/>
    <w:rsid w:val="006D7A7E"/>
    <w:rsid w:val="006E2E2F"/>
    <w:rsid w:val="006E373D"/>
    <w:rsid w:val="006F146A"/>
    <w:rsid w:val="006F2A28"/>
    <w:rsid w:val="006F2AB3"/>
    <w:rsid w:val="006F3E64"/>
    <w:rsid w:val="006F643B"/>
    <w:rsid w:val="0070771F"/>
    <w:rsid w:val="00715E60"/>
    <w:rsid w:val="00722877"/>
    <w:rsid w:val="00724EBB"/>
    <w:rsid w:val="00725A04"/>
    <w:rsid w:val="00731C30"/>
    <w:rsid w:val="0074625B"/>
    <w:rsid w:val="0075094C"/>
    <w:rsid w:val="00752AC5"/>
    <w:rsid w:val="007640DA"/>
    <w:rsid w:val="0077775C"/>
    <w:rsid w:val="00781AAD"/>
    <w:rsid w:val="00784F13"/>
    <w:rsid w:val="00792919"/>
    <w:rsid w:val="007939D8"/>
    <w:rsid w:val="007B02D2"/>
    <w:rsid w:val="007B14B5"/>
    <w:rsid w:val="007B5C9E"/>
    <w:rsid w:val="007C1BA9"/>
    <w:rsid w:val="007C1FED"/>
    <w:rsid w:val="007D25D8"/>
    <w:rsid w:val="007D626A"/>
    <w:rsid w:val="007E1A75"/>
    <w:rsid w:val="007E3A4F"/>
    <w:rsid w:val="007E47D5"/>
    <w:rsid w:val="007F3EC8"/>
    <w:rsid w:val="007F7418"/>
    <w:rsid w:val="00800023"/>
    <w:rsid w:val="00804A2F"/>
    <w:rsid w:val="00824179"/>
    <w:rsid w:val="00831ABC"/>
    <w:rsid w:val="00847F0B"/>
    <w:rsid w:val="00852DB4"/>
    <w:rsid w:val="00856CFA"/>
    <w:rsid w:val="008614F0"/>
    <w:rsid w:val="0086202C"/>
    <w:rsid w:val="00880B21"/>
    <w:rsid w:val="00891292"/>
    <w:rsid w:val="008938EF"/>
    <w:rsid w:val="008A3261"/>
    <w:rsid w:val="008A5243"/>
    <w:rsid w:val="008B4357"/>
    <w:rsid w:val="008B6BC5"/>
    <w:rsid w:val="008C00BE"/>
    <w:rsid w:val="008D5A6C"/>
    <w:rsid w:val="008E4298"/>
    <w:rsid w:val="008F128B"/>
    <w:rsid w:val="008F463F"/>
    <w:rsid w:val="008F5BB6"/>
    <w:rsid w:val="009044E6"/>
    <w:rsid w:val="00904EB4"/>
    <w:rsid w:val="00915272"/>
    <w:rsid w:val="00915A08"/>
    <w:rsid w:val="00917739"/>
    <w:rsid w:val="00933E87"/>
    <w:rsid w:val="0093641D"/>
    <w:rsid w:val="00944A2F"/>
    <w:rsid w:val="00950796"/>
    <w:rsid w:val="00951EAE"/>
    <w:rsid w:val="009530CB"/>
    <w:rsid w:val="009561E8"/>
    <w:rsid w:val="00961E97"/>
    <w:rsid w:val="00971215"/>
    <w:rsid w:val="00973A08"/>
    <w:rsid w:val="00976B4B"/>
    <w:rsid w:val="00994304"/>
    <w:rsid w:val="009966CF"/>
    <w:rsid w:val="009A13D5"/>
    <w:rsid w:val="009A2434"/>
    <w:rsid w:val="009A4056"/>
    <w:rsid w:val="009A6F55"/>
    <w:rsid w:val="009A7184"/>
    <w:rsid w:val="009B0BA2"/>
    <w:rsid w:val="009C71C4"/>
    <w:rsid w:val="009D30FB"/>
    <w:rsid w:val="009E0D59"/>
    <w:rsid w:val="009E4E08"/>
    <w:rsid w:val="009E7E71"/>
    <w:rsid w:val="00A10B1D"/>
    <w:rsid w:val="00A13972"/>
    <w:rsid w:val="00A40B0C"/>
    <w:rsid w:val="00A50C9E"/>
    <w:rsid w:val="00A52BE1"/>
    <w:rsid w:val="00A637D0"/>
    <w:rsid w:val="00A66CB2"/>
    <w:rsid w:val="00A73754"/>
    <w:rsid w:val="00A8080B"/>
    <w:rsid w:val="00A80D8C"/>
    <w:rsid w:val="00A848CC"/>
    <w:rsid w:val="00A97DF7"/>
    <w:rsid w:val="00AA06C4"/>
    <w:rsid w:val="00AA0BB3"/>
    <w:rsid w:val="00AB2EDC"/>
    <w:rsid w:val="00AC0E75"/>
    <w:rsid w:val="00AC4AF0"/>
    <w:rsid w:val="00AC5A88"/>
    <w:rsid w:val="00AE0A53"/>
    <w:rsid w:val="00AE375D"/>
    <w:rsid w:val="00AE6941"/>
    <w:rsid w:val="00AE74A5"/>
    <w:rsid w:val="00AE7AC6"/>
    <w:rsid w:val="00AF42B1"/>
    <w:rsid w:val="00B07855"/>
    <w:rsid w:val="00B1079D"/>
    <w:rsid w:val="00B36210"/>
    <w:rsid w:val="00B40224"/>
    <w:rsid w:val="00B47569"/>
    <w:rsid w:val="00B57972"/>
    <w:rsid w:val="00B657A5"/>
    <w:rsid w:val="00B71110"/>
    <w:rsid w:val="00B73214"/>
    <w:rsid w:val="00B733D1"/>
    <w:rsid w:val="00B76A0B"/>
    <w:rsid w:val="00B8232B"/>
    <w:rsid w:val="00B86CC5"/>
    <w:rsid w:val="00B86D1E"/>
    <w:rsid w:val="00B90833"/>
    <w:rsid w:val="00B91349"/>
    <w:rsid w:val="00B91A10"/>
    <w:rsid w:val="00B927EA"/>
    <w:rsid w:val="00B954C5"/>
    <w:rsid w:val="00B969D6"/>
    <w:rsid w:val="00BA06E5"/>
    <w:rsid w:val="00BD0A8D"/>
    <w:rsid w:val="00BE09A4"/>
    <w:rsid w:val="00BE3B53"/>
    <w:rsid w:val="00C02A3A"/>
    <w:rsid w:val="00C1422E"/>
    <w:rsid w:val="00C177A6"/>
    <w:rsid w:val="00C177D1"/>
    <w:rsid w:val="00C3257F"/>
    <w:rsid w:val="00C33501"/>
    <w:rsid w:val="00C41FEE"/>
    <w:rsid w:val="00C54B02"/>
    <w:rsid w:val="00C71810"/>
    <w:rsid w:val="00C71DEA"/>
    <w:rsid w:val="00C722F0"/>
    <w:rsid w:val="00C72559"/>
    <w:rsid w:val="00C7415C"/>
    <w:rsid w:val="00C75508"/>
    <w:rsid w:val="00C769EF"/>
    <w:rsid w:val="00C76E1E"/>
    <w:rsid w:val="00C80A41"/>
    <w:rsid w:val="00C90920"/>
    <w:rsid w:val="00CA7E25"/>
    <w:rsid w:val="00CA7FC1"/>
    <w:rsid w:val="00CB0157"/>
    <w:rsid w:val="00CC342C"/>
    <w:rsid w:val="00CC41DD"/>
    <w:rsid w:val="00CC4DB7"/>
    <w:rsid w:val="00CD7F1C"/>
    <w:rsid w:val="00CE03AB"/>
    <w:rsid w:val="00CE1457"/>
    <w:rsid w:val="00CF5B17"/>
    <w:rsid w:val="00CF69EC"/>
    <w:rsid w:val="00D013BD"/>
    <w:rsid w:val="00D03ACC"/>
    <w:rsid w:val="00D060EF"/>
    <w:rsid w:val="00D14437"/>
    <w:rsid w:val="00D16A83"/>
    <w:rsid w:val="00D1725C"/>
    <w:rsid w:val="00D2054F"/>
    <w:rsid w:val="00D31CD9"/>
    <w:rsid w:val="00D3644F"/>
    <w:rsid w:val="00D45530"/>
    <w:rsid w:val="00D51540"/>
    <w:rsid w:val="00D55F12"/>
    <w:rsid w:val="00DA10D0"/>
    <w:rsid w:val="00DA5A89"/>
    <w:rsid w:val="00DB1F73"/>
    <w:rsid w:val="00DB7016"/>
    <w:rsid w:val="00DC3DD6"/>
    <w:rsid w:val="00DD592E"/>
    <w:rsid w:val="00DD7E1D"/>
    <w:rsid w:val="00DE3C4C"/>
    <w:rsid w:val="00DE6C52"/>
    <w:rsid w:val="00DE6D89"/>
    <w:rsid w:val="00DF6E8E"/>
    <w:rsid w:val="00E00A39"/>
    <w:rsid w:val="00E0100B"/>
    <w:rsid w:val="00E14E78"/>
    <w:rsid w:val="00E46413"/>
    <w:rsid w:val="00E467BA"/>
    <w:rsid w:val="00E534D5"/>
    <w:rsid w:val="00E62025"/>
    <w:rsid w:val="00E62B79"/>
    <w:rsid w:val="00E665A5"/>
    <w:rsid w:val="00E748F7"/>
    <w:rsid w:val="00E80C09"/>
    <w:rsid w:val="00E9115F"/>
    <w:rsid w:val="00E95C22"/>
    <w:rsid w:val="00EB52CC"/>
    <w:rsid w:val="00ED3D4F"/>
    <w:rsid w:val="00ED4A79"/>
    <w:rsid w:val="00ED67E0"/>
    <w:rsid w:val="00EE6D86"/>
    <w:rsid w:val="00F14D9C"/>
    <w:rsid w:val="00F5394D"/>
    <w:rsid w:val="00F54EE0"/>
    <w:rsid w:val="00F56420"/>
    <w:rsid w:val="00F57CB0"/>
    <w:rsid w:val="00F61005"/>
    <w:rsid w:val="00F9068F"/>
    <w:rsid w:val="00FA0578"/>
    <w:rsid w:val="00FA238D"/>
    <w:rsid w:val="00FA2767"/>
    <w:rsid w:val="00FA7258"/>
    <w:rsid w:val="00FB6408"/>
    <w:rsid w:val="00FD04F4"/>
    <w:rsid w:val="00FD0CDF"/>
    <w:rsid w:val="00FE1F86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93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9B1"/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1046"/>
    <w:rPr>
      <w:sz w:val="24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1046"/>
    <w:rPr>
      <w:rFonts w:ascii="Arial" w:hAnsi="Arial"/>
      <w:sz w:val="24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F3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F39"/>
    <w:rPr>
      <w:rFonts w:ascii="Arial" w:hAnsi="Arial"/>
      <w:b/>
      <w:bCs/>
      <w:sz w:val="20"/>
      <w:szCs w:val="20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5C6B68"/>
    <w:pPr>
      <w:ind w:left="720"/>
      <w:contextualSpacing/>
    </w:p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2349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ABE3-E717-41D9-A5AF-5CEDB4D1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2018-03-19T15:55:00Z</dcterms:created>
  <dcterms:modified xsi:type="dcterms:W3CDTF">2018-03-26T12:02:00Z</dcterms:modified>
</cp:coreProperties>
</file>